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AC78" w14:textId="5D0381A9" w:rsidR="00543558" w:rsidRPr="00DA207C" w:rsidRDefault="007246FC" w:rsidP="007246FC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22D2EA59" w14:textId="2BB38DC8" w:rsidR="00A01697" w:rsidRPr="0040351C" w:rsidRDefault="00A01697" w:rsidP="00A01697">
      <w:pPr>
        <w:jc w:val="center"/>
        <w:rPr>
          <w:rFonts w:asciiTheme="minorEastAsia" w:hAnsiTheme="minorEastAsia"/>
          <w:b/>
          <w:sz w:val="44"/>
          <w:szCs w:val="44"/>
        </w:rPr>
      </w:pPr>
      <w:r w:rsidRPr="0040351C">
        <w:rPr>
          <w:rFonts w:asciiTheme="minorEastAsia" w:hAnsiTheme="minorEastAsia" w:hint="eastAsia"/>
          <w:b/>
          <w:sz w:val="44"/>
          <w:szCs w:val="44"/>
        </w:rPr>
        <w:t>空调维修保养</w:t>
      </w:r>
      <w:r w:rsidR="007246FC">
        <w:rPr>
          <w:rFonts w:asciiTheme="minorEastAsia" w:hAnsiTheme="minorEastAsia" w:hint="eastAsia"/>
          <w:b/>
          <w:sz w:val="44"/>
          <w:szCs w:val="44"/>
        </w:rPr>
        <w:t>服务</w:t>
      </w:r>
      <w:r w:rsidRPr="0040351C">
        <w:rPr>
          <w:rFonts w:asciiTheme="minorEastAsia" w:hAnsiTheme="minorEastAsia" w:hint="eastAsia"/>
          <w:b/>
          <w:sz w:val="44"/>
          <w:szCs w:val="44"/>
        </w:rPr>
        <w:t>合同</w:t>
      </w:r>
    </w:p>
    <w:p w14:paraId="1075285C" w14:textId="77777777" w:rsidR="00A01697" w:rsidRPr="0040351C" w:rsidRDefault="00A01697" w:rsidP="00A01697">
      <w:pPr>
        <w:jc w:val="center"/>
        <w:rPr>
          <w:rFonts w:asciiTheme="minorEastAsia" w:hAnsiTheme="minorEastAsia"/>
          <w:sz w:val="44"/>
          <w:szCs w:val="44"/>
        </w:rPr>
      </w:pPr>
    </w:p>
    <w:p w14:paraId="799A0498" w14:textId="77777777" w:rsidR="00A01697" w:rsidRPr="0040351C" w:rsidRDefault="00A01697" w:rsidP="00A01697">
      <w:pPr>
        <w:spacing w:line="360" w:lineRule="auto"/>
        <w:rPr>
          <w:rFonts w:asciiTheme="minorEastAsia" w:hAnsiTheme="minorEastAsia" w:cs="宋体"/>
          <w:sz w:val="28"/>
          <w:szCs w:val="28"/>
        </w:rPr>
      </w:pPr>
      <w:r w:rsidRPr="0040351C">
        <w:rPr>
          <w:rFonts w:asciiTheme="minorEastAsia" w:hAnsiTheme="minorEastAsia" w:cs="宋体" w:hint="eastAsia"/>
          <w:sz w:val="28"/>
          <w:szCs w:val="28"/>
        </w:rPr>
        <w:t>甲方：国家纳米科学中心</w:t>
      </w:r>
    </w:p>
    <w:p w14:paraId="24AF3DBF" w14:textId="7A4DA7E1" w:rsidR="00A01697" w:rsidRPr="0040351C" w:rsidRDefault="00A01697" w:rsidP="00A01697">
      <w:pPr>
        <w:spacing w:line="360" w:lineRule="auto"/>
        <w:rPr>
          <w:rFonts w:asciiTheme="minorEastAsia" w:hAnsiTheme="minorEastAsia" w:cs="宋体"/>
          <w:sz w:val="28"/>
          <w:szCs w:val="28"/>
        </w:rPr>
      </w:pPr>
      <w:r w:rsidRPr="0040351C">
        <w:rPr>
          <w:rFonts w:asciiTheme="minorEastAsia" w:hAnsiTheme="minorEastAsia" w:cs="宋体" w:hint="eastAsia"/>
          <w:sz w:val="28"/>
          <w:szCs w:val="28"/>
        </w:rPr>
        <w:t>乙方：</w:t>
      </w:r>
      <w:r w:rsidR="00B40376" w:rsidRPr="0040351C">
        <w:rPr>
          <w:rFonts w:asciiTheme="minorEastAsia" w:hAnsiTheme="minorEastAsia" w:cs="宋体"/>
          <w:sz w:val="28"/>
          <w:szCs w:val="28"/>
        </w:rPr>
        <w:t xml:space="preserve"> </w:t>
      </w:r>
    </w:p>
    <w:p w14:paraId="71E08C0B" w14:textId="77777777" w:rsidR="00A01697" w:rsidRPr="0040351C" w:rsidRDefault="00A01697" w:rsidP="00A01697">
      <w:pPr>
        <w:spacing w:line="360" w:lineRule="auto"/>
        <w:rPr>
          <w:rFonts w:asciiTheme="minorEastAsia" w:hAnsiTheme="minorEastAsia" w:cs="宋体"/>
          <w:sz w:val="28"/>
          <w:szCs w:val="28"/>
        </w:rPr>
      </w:pPr>
    </w:p>
    <w:p w14:paraId="4E698306" w14:textId="77777777" w:rsidR="00A01697" w:rsidRPr="0040351C" w:rsidRDefault="00A01697" w:rsidP="00A01697">
      <w:pPr>
        <w:spacing w:line="360" w:lineRule="auto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40351C">
        <w:rPr>
          <w:rFonts w:asciiTheme="minorEastAsia" w:hAnsiTheme="minorEastAsia" w:cs="宋体" w:hint="eastAsia"/>
          <w:sz w:val="28"/>
          <w:szCs w:val="28"/>
        </w:rPr>
        <w:t>经甲乙双方友好协商，就甲方空调设备维修保养事宜，双方达成以下协议：</w:t>
      </w:r>
    </w:p>
    <w:p w14:paraId="02031CF2" w14:textId="77777777" w:rsidR="00DA207C" w:rsidRDefault="00A01697" w:rsidP="00DA207C">
      <w:pPr>
        <w:numPr>
          <w:ilvl w:val="0"/>
          <w:numId w:val="19"/>
        </w:numPr>
        <w:spacing w:line="360" w:lineRule="auto"/>
        <w:rPr>
          <w:rFonts w:asciiTheme="minorEastAsia" w:hAnsiTheme="minorEastAsia" w:cs="宋体"/>
          <w:b/>
          <w:sz w:val="28"/>
          <w:szCs w:val="28"/>
        </w:rPr>
      </w:pPr>
      <w:r w:rsidRPr="0040351C">
        <w:rPr>
          <w:rFonts w:asciiTheme="minorEastAsia" w:hAnsiTheme="minorEastAsia" w:cs="宋体" w:hint="eastAsia"/>
          <w:b/>
          <w:sz w:val="28"/>
          <w:szCs w:val="28"/>
        </w:rPr>
        <w:t>服务内容</w:t>
      </w:r>
    </w:p>
    <w:p w14:paraId="2BE4BA75" w14:textId="4431BCAD" w:rsidR="00A01697" w:rsidRPr="00DA207C" w:rsidRDefault="00A01697" w:rsidP="00DA207C">
      <w:pPr>
        <w:spacing w:line="360" w:lineRule="auto"/>
        <w:ind w:firstLineChars="200" w:firstLine="560"/>
        <w:rPr>
          <w:rFonts w:asciiTheme="minorEastAsia" w:hAnsiTheme="minorEastAsia" w:cs="宋体"/>
          <w:color w:val="000000"/>
          <w:sz w:val="28"/>
          <w:szCs w:val="28"/>
        </w:rPr>
      </w:pPr>
      <w:r w:rsidRPr="00DA207C">
        <w:rPr>
          <w:rFonts w:asciiTheme="minorEastAsia" w:hAnsiTheme="minorEastAsia" w:cs="宋体" w:hint="eastAsia"/>
          <w:color w:val="000000"/>
          <w:sz w:val="28"/>
          <w:szCs w:val="28"/>
        </w:rPr>
        <w:t>甲方科研办公区域（中关村北一条1</w:t>
      </w:r>
      <w:r w:rsidRPr="00DA207C">
        <w:rPr>
          <w:rFonts w:asciiTheme="minorEastAsia" w:hAnsiTheme="minorEastAsia" w:cs="宋体"/>
          <w:color w:val="000000"/>
          <w:sz w:val="28"/>
          <w:szCs w:val="28"/>
        </w:rPr>
        <w:t>1号</w:t>
      </w:r>
      <w:r w:rsidRPr="00DA207C">
        <w:rPr>
          <w:rFonts w:asciiTheme="minorEastAsia" w:hAnsiTheme="minorEastAsia" w:cs="宋体" w:hint="eastAsia"/>
          <w:color w:val="000000"/>
          <w:sz w:val="28"/>
          <w:szCs w:val="28"/>
        </w:rPr>
        <w:t>）空调设备</w:t>
      </w:r>
      <w:r w:rsidR="00DA207C">
        <w:rPr>
          <w:rFonts w:asciiTheme="minorEastAsia" w:hAnsiTheme="minorEastAsia" w:cs="宋体" w:hint="eastAsia"/>
          <w:color w:val="000000"/>
          <w:sz w:val="28"/>
          <w:szCs w:val="28"/>
        </w:rPr>
        <w:t>的</w:t>
      </w:r>
      <w:r w:rsidRPr="00DA207C">
        <w:rPr>
          <w:rFonts w:asciiTheme="minorEastAsia" w:hAnsiTheme="minorEastAsia" w:cs="宋体" w:hint="eastAsia"/>
          <w:color w:val="000000"/>
          <w:sz w:val="28"/>
          <w:szCs w:val="28"/>
        </w:rPr>
        <w:t>维修、维护</w:t>
      </w:r>
      <w:r w:rsidR="00DA207C" w:rsidRPr="00DA207C">
        <w:rPr>
          <w:rFonts w:asciiTheme="minorEastAsia" w:hAnsiTheme="minorEastAsia" w:cs="宋体" w:hint="eastAsia"/>
          <w:color w:val="000000"/>
          <w:sz w:val="28"/>
          <w:szCs w:val="28"/>
        </w:rPr>
        <w:t>保</w:t>
      </w:r>
      <w:r w:rsidRPr="00DA207C">
        <w:rPr>
          <w:rFonts w:asciiTheme="minorEastAsia" w:hAnsiTheme="minorEastAsia" w:cs="宋体" w:hint="eastAsia"/>
          <w:color w:val="000000"/>
          <w:sz w:val="28"/>
          <w:szCs w:val="28"/>
        </w:rPr>
        <w:t>养</w:t>
      </w:r>
      <w:r w:rsidR="00DA207C">
        <w:rPr>
          <w:rFonts w:asciiTheme="minorEastAsia" w:hAnsiTheme="minorEastAsia" w:cs="宋体" w:hint="eastAsia"/>
          <w:color w:val="000000"/>
          <w:sz w:val="28"/>
          <w:szCs w:val="28"/>
        </w:rPr>
        <w:t>。</w:t>
      </w:r>
    </w:p>
    <w:p w14:paraId="00D1E49D" w14:textId="77777777" w:rsidR="00A01697" w:rsidRPr="0040351C" w:rsidRDefault="00A01697" w:rsidP="00A01697">
      <w:pPr>
        <w:numPr>
          <w:ilvl w:val="0"/>
          <w:numId w:val="19"/>
        </w:numPr>
        <w:spacing w:line="360" w:lineRule="auto"/>
        <w:rPr>
          <w:rFonts w:asciiTheme="minorEastAsia" w:hAnsiTheme="minorEastAsia" w:cs="宋体"/>
          <w:b/>
          <w:sz w:val="28"/>
          <w:szCs w:val="28"/>
        </w:rPr>
      </w:pPr>
      <w:r w:rsidRPr="0040351C">
        <w:rPr>
          <w:rFonts w:asciiTheme="minorEastAsia" w:hAnsiTheme="minorEastAsia" w:cs="宋体" w:hint="eastAsia"/>
          <w:b/>
          <w:sz w:val="28"/>
          <w:szCs w:val="28"/>
        </w:rPr>
        <w:t>服务期限</w:t>
      </w:r>
    </w:p>
    <w:p w14:paraId="0F3C00CD" w14:textId="3296445A" w:rsidR="00A01697" w:rsidRPr="0040351C" w:rsidRDefault="00A01697" w:rsidP="00A01697">
      <w:pPr>
        <w:spacing w:line="360" w:lineRule="auto"/>
        <w:ind w:left="567"/>
        <w:rPr>
          <w:rFonts w:asciiTheme="minorEastAsia" w:hAnsiTheme="minorEastAsia" w:cs="宋体"/>
          <w:sz w:val="28"/>
          <w:szCs w:val="28"/>
        </w:rPr>
      </w:pPr>
      <w:r w:rsidRPr="0040351C">
        <w:rPr>
          <w:rFonts w:asciiTheme="minorEastAsia" w:hAnsiTheme="minorEastAsia" w:cs="宋体" w:hint="eastAsia"/>
          <w:sz w:val="28"/>
          <w:szCs w:val="28"/>
        </w:rPr>
        <w:t>自</w:t>
      </w:r>
      <w:bookmarkStart w:id="0" w:name="_Hlk129008163"/>
      <w:r w:rsidRPr="0040351C">
        <w:rPr>
          <w:rFonts w:asciiTheme="minorEastAsia" w:hAnsiTheme="minorEastAsia" w:cs="宋体" w:hint="eastAsia"/>
          <w:sz w:val="28"/>
          <w:szCs w:val="28"/>
        </w:rPr>
        <w:t>202</w:t>
      </w:r>
      <w:r w:rsidRPr="0040351C">
        <w:rPr>
          <w:rFonts w:asciiTheme="minorEastAsia" w:hAnsiTheme="minorEastAsia" w:cs="宋体"/>
          <w:sz w:val="28"/>
          <w:szCs w:val="28"/>
        </w:rPr>
        <w:t>3</w:t>
      </w:r>
      <w:r w:rsidRPr="0040351C">
        <w:rPr>
          <w:rFonts w:asciiTheme="minorEastAsia" w:hAnsiTheme="minorEastAsia" w:cs="宋体" w:hint="eastAsia"/>
          <w:sz w:val="28"/>
          <w:szCs w:val="28"/>
        </w:rPr>
        <w:t xml:space="preserve">年 </w:t>
      </w:r>
      <w:r w:rsidR="00B40376">
        <w:rPr>
          <w:rFonts w:asciiTheme="minorEastAsia" w:hAnsiTheme="minorEastAsia" w:cs="宋体"/>
          <w:sz w:val="28"/>
          <w:szCs w:val="28"/>
        </w:rPr>
        <w:t>4</w:t>
      </w:r>
      <w:r w:rsidRPr="0040351C">
        <w:rPr>
          <w:rFonts w:asciiTheme="minorEastAsia" w:hAnsiTheme="minorEastAsia" w:cs="宋体" w:hint="eastAsia"/>
          <w:sz w:val="28"/>
          <w:szCs w:val="28"/>
        </w:rPr>
        <w:t>月1日</w:t>
      </w:r>
      <w:bookmarkEnd w:id="0"/>
      <w:r w:rsidR="00B40376" w:rsidRPr="0040351C">
        <w:rPr>
          <w:rFonts w:asciiTheme="minorEastAsia" w:hAnsiTheme="minorEastAsia" w:cs="宋体" w:hint="eastAsia"/>
          <w:sz w:val="28"/>
          <w:szCs w:val="28"/>
        </w:rPr>
        <w:t>起至202</w:t>
      </w:r>
      <w:r w:rsidR="00B40376">
        <w:rPr>
          <w:rFonts w:asciiTheme="minorEastAsia" w:hAnsiTheme="minorEastAsia" w:cs="宋体"/>
          <w:sz w:val="28"/>
          <w:szCs w:val="28"/>
        </w:rPr>
        <w:t>4</w:t>
      </w:r>
      <w:r w:rsidR="00B40376" w:rsidRPr="0040351C">
        <w:rPr>
          <w:rFonts w:asciiTheme="minorEastAsia" w:hAnsiTheme="minorEastAsia" w:cs="宋体" w:hint="eastAsia"/>
          <w:sz w:val="28"/>
          <w:szCs w:val="28"/>
        </w:rPr>
        <w:t xml:space="preserve">年 </w:t>
      </w:r>
      <w:r w:rsidR="00B40376">
        <w:rPr>
          <w:rFonts w:asciiTheme="minorEastAsia" w:hAnsiTheme="minorEastAsia" w:cs="宋体"/>
          <w:sz w:val="28"/>
          <w:szCs w:val="28"/>
        </w:rPr>
        <w:t>3</w:t>
      </w:r>
      <w:r w:rsidR="00B40376" w:rsidRPr="0040351C">
        <w:rPr>
          <w:rFonts w:asciiTheme="minorEastAsia" w:hAnsiTheme="minorEastAsia" w:cs="宋体" w:hint="eastAsia"/>
          <w:sz w:val="28"/>
          <w:szCs w:val="28"/>
        </w:rPr>
        <w:t>月</w:t>
      </w:r>
      <w:r w:rsidR="00B40376">
        <w:rPr>
          <w:rFonts w:asciiTheme="minorEastAsia" w:hAnsiTheme="minorEastAsia" w:cs="宋体" w:hint="eastAsia"/>
          <w:sz w:val="28"/>
          <w:szCs w:val="28"/>
        </w:rPr>
        <w:t>3</w:t>
      </w:r>
      <w:r w:rsidR="00B40376" w:rsidRPr="0040351C">
        <w:rPr>
          <w:rFonts w:asciiTheme="minorEastAsia" w:hAnsiTheme="minorEastAsia" w:cs="宋体" w:hint="eastAsia"/>
          <w:sz w:val="28"/>
          <w:szCs w:val="28"/>
        </w:rPr>
        <w:t>1日</w:t>
      </w:r>
      <w:r w:rsidRPr="0040351C">
        <w:rPr>
          <w:rFonts w:asciiTheme="minorEastAsia" w:hAnsiTheme="minorEastAsia" w:cs="宋体" w:hint="eastAsia"/>
          <w:sz w:val="28"/>
          <w:szCs w:val="28"/>
        </w:rPr>
        <w:t>。</w:t>
      </w:r>
    </w:p>
    <w:p w14:paraId="0BF780EF" w14:textId="77777777" w:rsidR="00A01697" w:rsidRPr="0040351C" w:rsidRDefault="00A01697" w:rsidP="00A01697">
      <w:pPr>
        <w:numPr>
          <w:ilvl w:val="0"/>
          <w:numId w:val="19"/>
        </w:numPr>
        <w:spacing w:line="360" w:lineRule="auto"/>
        <w:rPr>
          <w:rFonts w:asciiTheme="minorEastAsia" w:hAnsiTheme="minorEastAsia" w:cs="宋体"/>
          <w:sz w:val="28"/>
          <w:szCs w:val="28"/>
        </w:rPr>
      </w:pPr>
      <w:r w:rsidRPr="0040351C">
        <w:rPr>
          <w:rFonts w:asciiTheme="minorEastAsia" w:hAnsiTheme="minorEastAsia"/>
          <w:b/>
          <w:sz w:val="28"/>
          <w:szCs w:val="28"/>
        </w:rPr>
        <w:t>工程质量</w:t>
      </w:r>
    </w:p>
    <w:p w14:paraId="311A023E" w14:textId="77777777" w:rsidR="00A01697" w:rsidRPr="0040351C" w:rsidRDefault="00A01697" w:rsidP="00A01697">
      <w:pPr>
        <w:snapToGrid w:val="0"/>
        <w:spacing w:line="360" w:lineRule="auto"/>
        <w:ind w:firstLine="556"/>
        <w:rPr>
          <w:rFonts w:asciiTheme="minorEastAsia" w:hAnsiTheme="minorEastAsia"/>
          <w:b/>
          <w:sz w:val="28"/>
          <w:szCs w:val="28"/>
        </w:rPr>
      </w:pPr>
      <w:r w:rsidRPr="0040351C">
        <w:rPr>
          <w:rFonts w:asciiTheme="minorEastAsia" w:hAnsiTheme="minorEastAsia" w:cs="宋体" w:hint="eastAsia"/>
          <w:color w:val="000000"/>
          <w:sz w:val="28"/>
          <w:szCs w:val="28"/>
        </w:rPr>
        <w:t>符合国家、北京市及行业技术标准及规范，且通过甲方验收合格。</w:t>
      </w:r>
    </w:p>
    <w:p w14:paraId="4DD4C333" w14:textId="77777777" w:rsidR="00A01697" w:rsidRPr="0040351C" w:rsidRDefault="00A01697" w:rsidP="00A01697">
      <w:pPr>
        <w:snapToGrid w:val="0"/>
        <w:spacing w:line="360" w:lineRule="auto"/>
        <w:ind w:firstLine="556"/>
        <w:rPr>
          <w:rFonts w:asciiTheme="minorEastAsia" w:hAnsiTheme="minorEastAsia"/>
          <w:b/>
          <w:sz w:val="28"/>
          <w:szCs w:val="28"/>
        </w:rPr>
      </w:pPr>
      <w:r w:rsidRPr="0040351C">
        <w:rPr>
          <w:rFonts w:asciiTheme="minorEastAsia" w:hAnsiTheme="minorEastAsia"/>
          <w:b/>
          <w:sz w:val="28"/>
          <w:szCs w:val="28"/>
        </w:rPr>
        <w:t>第四条</w:t>
      </w:r>
      <w:r w:rsidRPr="0040351C">
        <w:rPr>
          <w:rFonts w:asciiTheme="minorEastAsia" w:hAnsiTheme="minorEastAsia"/>
          <w:sz w:val="28"/>
          <w:szCs w:val="28"/>
        </w:rPr>
        <w:t xml:space="preserve">  </w:t>
      </w:r>
      <w:r w:rsidRPr="0040351C">
        <w:rPr>
          <w:rFonts w:asciiTheme="minorEastAsia" w:hAnsiTheme="minorEastAsia" w:hint="eastAsia"/>
          <w:b/>
          <w:sz w:val="28"/>
          <w:szCs w:val="28"/>
        </w:rPr>
        <w:t>费用结算标准</w:t>
      </w:r>
    </w:p>
    <w:p w14:paraId="76516656" w14:textId="77777777" w:rsidR="00A01697" w:rsidRPr="0040351C" w:rsidRDefault="00A01697" w:rsidP="00A01697">
      <w:pPr>
        <w:snapToGrid w:val="0"/>
        <w:spacing w:line="360" w:lineRule="auto"/>
        <w:ind w:firstLine="556"/>
        <w:rPr>
          <w:rFonts w:asciiTheme="minorEastAsia" w:hAnsiTheme="minorEastAsia"/>
          <w:b/>
          <w:sz w:val="28"/>
          <w:szCs w:val="28"/>
        </w:rPr>
      </w:pPr>
      <w:bookmarkStart w:id="1" w:name="_Hlk98332416"/>
      <w:r w:rsidRPr="0040351C">
        <w:rPr>
          <w:rFonts w:asciiTheme="minorEastAsia" w:hAnsiTheme="minorEastAsia" w:cs="宋体" w:hint="eastAsia"/>
          <w:color w:val="000000"/>
          <w:sz w:val="28"/>
          <w:szCs w:val="28"/>
        </w:rPr>
        <w:t>维修费标准和零配件价格见附件。维修多部位电器配件，只收单次费用；系统部位维修，以实际维修量结算。</w:t>
      </w:r>
    </w:p>
    <w:bookmarkEnd w:id="1"/>
    <w:p w14:paraId="2BCFDB7E" w14:textId="77777777" w:rsidR="00A01697" w:rsidRPr="0040351C" w:rsidRDefault="00A01697" w:rsidP="00A01697">
      <w:pPr>
        <w:snapToGrid w:val="0"/>
        <w:spacing w:line="360" w:lineRule="auto"/>
        <w:ind w:firstLine="556"/>
        <w:rPr>
          <w:rFonts w:asciiTheme="minorEastAsia" w:hAnsiTheme="minorEastAsia"/>
          <w:sz w:val="28"/>
          <w:szCs w:val="28"/>
        </w:rPr>
      </w:pPr>
      <w:r w:rsidRPr="0040351C">
        <w:rPr>
          <w:rFonts w:asciiTheme="minorEastAsia" w:hAnsiTheme="minorEastAsia"/>
          <w:b/>
          <w:sz w:val="28"/>
          <w:szCs w:val="28"/>
        </w:rPr>
        <w:t>第五条</w:t>
      </w:r>
      <w:r w:rsidRPr="0040351C">
        <w:rPr>
          <w:rFonts w:asciiTheme="minorEastAsia" w:hAnsiTheme="minorEastAsia"/>
          <w:sz w:val="28"/>
          <w:szCs w:val="28"/>
        </w:rPr>
        <w:t xml:space="preserve">  </w:t>
      </w:r>
      <w:r w:rsidRPr="0040351C">
        <w:rPr>
          <w:rFonts w:asciiTheme="minorEastAsia" w:hAnsiTheme="minorEastAsia"/>
          <w:b/>
          <w:sz w:val="28"/>
          <w:szCs w:val="28"/>
        </w:rPr>
        <w:t>结算方式</w:t>
      </w:r>
    </w:p>
    <w:p w14:paraId="60243A20" w14:textId="77777777" w:rsidR="00A01697" w:rsidRPr="0040351C" w:rsidRDefault="00A01697" w:rsidP="00A01697">
      <w:pPr>
        <w:spacing w:line="300" w:lineRule="auto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40351C">
        <w:rPr>
          <w:rFonts w:asciiTheme="minorEastAsia" w:hAnsiTheme="minorEastAsia" w:cs="宋体" w:hint="eastAsia"/>
          <w:sz w:val="28"/>
          <w:szCs w:val="28"/>
        </w:rPr>
        <w:t>维修费按照实际发生的维修工程量分次</w:t>
      </w:r>
      <w:r w:rsidRPr="0040351C">
        <w:rPr>
          <w:rFonts w:asciiTheme="minorEastAsia" w:hAnsiTheme="minorEastAsia"/>
          <w:sz w:val="28"/>
          <w:szCs w:val="28"/>
        </w:rPr>
        <w:t>据实</w:t>
      </w:r>
      <w:r w:rsidRPr="0040351C">
        <w:rPr>
          <w:rFonts w:asciiTheme="minorEastAsia" w:hAnsiTheme="minorEastAsia" w:cs="宋体" w:hint="eastAsia"/>
          <w:sz w:val="28"/>
          <w:szCs w:val="28"/>
        </w:rPr>
        <w:t>结算，</w:t>
      </w:r>
      <w:r w:rsidRPr="0040351C">
        <w:rPr>
          <w:rFonts w:asciiTheme="minorEastAsia" w:hAnsiTheme="minorEastAsia" w:hint="eastAsia"/>
          <w:sz w:val="28"/>
          <w:szCs w:val="28"/>
        </w:rPr>
        <w:t>维修工程</w:t>
      </w:r>
      <w:r w:rsidRPr="0040351C">
        <w:rPr>
          <w:rFonts w:asciiTheme="minorEastAsia" w:hAnsiTheme="minorEastAsia"/>
          <w:sz w:val="28"/>
          <w:szCs w:val="28"/>
        </w:rPr>
        <w:t>量以甲方</w:t>
      </w:r>
      <w:r w:rsidRPr="0040351C">
        <w:rPr>
          <w:rFonts w:asciiTheme="minorEastAsia" w:hAnsiTheme="minorEastAsia" w:hint="eastAsia"/>
          <w:sz w:val="28"/>
          <w:szCs w:val="28"/>
        </w:rPr>
        <w:t>（行政处及物业）</w:t>
      </w:r>
      <w:r w:rsidRPr="0040351C">
        <w:rPr>
          <w:rFonts w:asciiTheme="minorEastAsia" w:hAnsiTheme="minorEastAsia"/>
          <w:sz w:val="28"/>
          <w:szCs w:val="28"/>
        </w:rPr>
        <w:t>和乙方签字确认的</w:t>
      </w:r>
      <w:r w:rsidRPr="0040351C">
        <w:rPr>
          <w:rFonts w:asciiTheme="minorEastAsia" w:hAnsiTheme="minorEastAsia" w:hint="eastAsia"/>
          <w:sz w:val="28"/>
          <w:szCs w:val="28"/>
        </w:rPr>
        <w:t>验收</w:t>
      </w:r>
      <w:r w:rsidRPr="0040351C">
        <w:rPr>
          <w:rFonts w:asciiTheme="minorEastAsia" w:hAnsiTheme="minorEastAsia"/>
          <w:sz w:val="28"/>
          <w:szCs w:val="28"/>
        </w:rPr>
        <w:t>单上的</w:t>
      </w:r>
      <w:r w:rsidRPr="0040351C">
        <w:rPr>
          <w:rFonts w:asciiTheme="minorEastAsia" w:hAnsiTheme="minorEastAsia" w:hint="eastAsia"/>
          <w:sz w:val="28"/>
          <w:szCs w:val="28"/>
        </w:rPr>
        <w:t>维修工程</w:t>
      </w:r>
      <w:r w:rsidRPr="0040351C">
        <w:rPr>
          <w:rFonts w:asciiTheme="minorEastAsia" w:hAnsiTheme="minorEastAsia"/>
          <w:sz w:val="28"/>
          <w:szCs w:val="28"/>
        </w:rPr>
        <w:t>量为准。</w:t>
      </w:r>
    </w:p>
    <w:p w14:paraId="68D6D728" w14:textId="77777777" w:rsidR="00A01697" w:rsidRPr="0040351C" w:rsidRDefault="00A01697" w:rsidP="00A01697">
      <w:pPr>
        <w:snapToGrid w:val="0"/>
        <w:spacing w:line="360" w:lineRule="auto"/>
        <w:ind w:left="562"/>
        <w:rPr>
          <w:rFonts w:asciiTheme="minorEastAsia" w:hAnsiTheme="minorEastAsia"/>
          <w:b/>
          <w:sz w:val="28"/>
          <w:szCs w:val="28"/>
        </w:rPr>
      </w:pPr>
      <w:r w:rsidRPr="0040351C">
        <w:rPr>
          <w:rFonts w:asciiTheme="minorEastAsia" w:hAnsiTheme="minorEastAsia"/>
          <w:b/>
          <w:sz w:val="28"/>
          <w:szCs w:val="28"/>
        </w:rPr>
        <w:t>第六条  付款方式</w:t>
      </w:r>
    </w:p>
    <w:p w14:paraId="15090B33" w14:textId="77777777" w:rsidR="00A01697" w:rsidRPr="0040351C" w:rsidRDefault="00A01697" w:rsidP="00A01697">
      <w:pPr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0351C">
        <w:rPr>
          <w:rFonts w:asciiTheme="minorEastAsia" w:hAnsiTheme="minorEastAsia"/>
          <w:sz w:val="28"/>
          <w:szCs w:val="28"/>
        </w:rPr>
        <w:t>甲乙双方确认</w:t>
      </w:r>
      <w:r w:rsidRPr="0040351C">
        <w:rPr>
          <w:rFonts w:asciiTheme="minorEastAsia" w:hAnsiTheme="minorEastAsia" w:hint="eastAsia"/>
          <w:sz w:val="28"/>
          <w:szCs w:val="28"/>
        </w:rPr>
        <w:t>维修工程</w:t>
      </w:r>
      <w:r w:rsidRPr="0040351C">
        <w:rPr>
          <w:rFonts w:asciiTheme="minorEastAsia" w:hAnsiTheme="minorEastAsia"/>
          <w:sz w:val="28"/>
          <w:szCs w:val="28"/>
        </w:rPr>
        <w:t>量和结算金额后，乙方于3个工作日内开具相应额度的发票，甲方收到乙方提交的发票后，于</w:t>
      </w:r>
      <w:r w:rsidRPr="0040351C">
        <w:rPr>
          <w:rFonts w:asciiTheme="minorEastAsia" w:hAnsiTheme="minorEastAsia" w:hint="eastAsia"/>
          <w:sz w:val="28"/>
          <w:szCs w:val="28"/>
        </w:rPr>
        <w:t>15</w:t>
      </w:r>
      <w:r w:rsidRPr="0040351C">
        <w:rPr>
          <w:rFonts w:asciiTheme="minorEastAsia" w:hAnsiTheme="minorEastAsia"/>
          <w:sz w:val="28"/>
          <w:szCs w:val="28"/>
        </w:rPr>
        <w:t>个工作日内将维修费用汇到乙方指定的公司账户。</w:t>
      </w:r>
    </w:p>
    <w:p w14:paraId="16FF6C10" w14:textId="77777777" w:rsidR="00A01697" w:rsidRPr="0040351C" w:rsidRDefault="00A01697" w:rsidP="00A01697">
      <w:pPr>
        <w:snapToGrid w:val="0"/>
        <w:spacing w:line="360" w:lineRule="auto"/>
        <w:ind w:left="562"/>
        <w:rPr>
          <w:rFonts w:asciiTheme="minorEastAsia" w:hAnsiTheme="minorEastAsia"/>
          <w:sz w:val="28"/>
          <w:szCs w:val="28"/>
        </w:rPr>
      </w:pPr>
      <w:r w:rsidRPr="0040351C">
        <w:rPr>
          <w:rFonts w:asciiTheme="minorEastAsia" w:hAnsiTheme="minorEastAsia"/>
          <w:b/>
          <w:sz w:val="28"/>
          <w:szCs w:val="28"/>
        </w:rPr>
        <w:t xml:space="preserve">第七条 </w:t>
      </w:r>
      <w:r w:rsidRPr="0040351C">
        <w:rPr>
          <w:rFonts w:asciiTheme="minorEastAsia" w:hAnsiTheme="minorEastAsia"/>
          <w:sz w:val="28"/>
          <w:szCs w:val="28"/>
        </w:rPr>
        <w:t xml:space="preserve"> </w:t>
      </w:r>
      <w:r w:rsidRPr="0040351C">
        <w:rPr>
          <w:rFonts w:asciiTheme="minorEastAsia" w:hAnsiTheme="minorEastAsia"/>
          <w:b/>
          <w:sz w:val="28"/>
          <w:szCs w:val="28"/>
        </w:rPr>
        <w:t xml:space="preserve">维修服务方式 </w:t>
      </w:r>
    </w:p>
    <w:p w14:paraId="5FE14EB1" w14:textId="77777777" w:rsidR="00A01697" w:rsidRPr="0040351C" w:rsidRDefault="00A01697" w:rsidP="00A01697">
      <w:pPr>
        <w:spacing w:line="360" w:lineRule="auto"/>
        <w:ind w:right="-34" w:firstLineChars="250" w:firstLine="700"/>
        <w:rPr>
          <w:rFonts w:asciiTheme="minorEastAsia" w:hAnsiTheme="minorEastAsia" w:cs="宋体"/>
          <w:color w:val="000000"/>
          <w:sz w:val="28"/>
          <w:szCs w:val="28"/>
        </w:rPr>
      </w:pPr>
      <w:r w:rsidRPr="0040351C">
        <w:rPr>
          <w:rFonts w:asciiTheme="minorEastAsia" w:hAnsiTheme="minorEastAsia" w:cs="宋体" w:hint="eastAsia"/>
          <w:color w:val="000000"/>
          <w:sz w:val="28"/>
          <w:szCs w:val="28"/>
        </w:rPr>
        <w:t>1.乙方接到甲方报修通知后必须在3小时内赶到现场；特殊情况下</w:t>
      </w:r>
      <w:r w:rsidRPr="0040351C">
        <w:rPr>
          <w:rFonts w:asciiTheme="minorEastAsia" w:hAnsiTheme="minorEastAsia" w:cs="宋体" w:hint="eastAsia"/>
          <w:color w:val="000000"/>
          <w:sz w:val="28"/>
          <w:szCs w:val="28"/>
        </w:rPr>
        <w:lastRenderedPageBreak/>
        <w:t>（包括不可抗力因素），如乙方不能按时上门服务，必须事先征得甲方同意后更改服务时间。</w:t>
      </w:r>
    </w:p>
    <w:p w14:paraId="6194D4EF" w14:textId="77777777" w:rsidR="00A01697" w:rsidRPr="0040351C" w:rsidRDefault="00A01697" w:rsidP="00A01697">
      <w:pPr>
        <w:spacing w:line="360" w:lineRule="auto"/>
        <w:ind w:leftChars="343" w:left="720" w:right="-34"/>
        <w:rPr>
          <w:rFonts w:asciiTheme="minorEastAsia" w:hAnsiTheme="minorEastAsia" w:cs="宋体"/>
          <w:color w:val="000000"/>
          <w:sz w:val="28"/>
          <w:szCs w:val="28"/>
        </w:rPr>
      </w:pPr>
      <w:r w:rsidRPr="0040351C">
        <w:rPr>
          <w:rFonts w:asciiTheme="minorEastAsia" w:hAnsiTheme="minorEastAsia" w:cs="宋体" w:hint="eastAsia"/>
          <w:color w:val="000000"/>
          <w:sz w:val="28"/>
          <w:szCs w:val="28"/>
        </w:rPr>
        <w:t>2.无论何种维修都应做以下八项通检，否则甲方不予支付乙方维</w:t>
      </w:r>
    </w:p>
    <w:p w14:paraId="25B9BF99" w14:textId="77777777" w:rsidR="00A01697" w:rsidRPr="0040351C" w:rsidRDefault="00A01697" w:rsidP="00A01697">
      <w:pPr>
        <w:spacing w:line="360" w:lineRule="auto"/>
        <w:ind w:right="-34"/>
        <w:rPr>
          <w:rFonts w:asciiTheme="minorEastAsia" w:hAnsiTheme="minorEastAsia" w:cs="宋体"/>
          <w:color w:val="000000"/>
          <w:sz w:val="28"/>
          <w:szCs w:val="28"/>
        </w:rPr>
      </w:pPr>
      <w:r w:rsidRPr="0040351C">
        <w:rPr>
          <w:rFonts w:asciiTheme="minorEastAsia" w:hAnsiTheme="minorEastAsia" w:cs="宋体" w:hint="eastAsia"/>
          <w:color w:val="000000"/>
          <w:sz w:val="28"/>
          <w:szCs w:val="28"/>
        </w:rPr>
        <w:t>修服务费用。</w:t>
      </w:r>
    </w:p>
    <w:p w14:paraId="61F82433" w14:textId="77777777" w:rsidR="00A01697" w:rsidRPr="0040351C" w:rsidRDefault="00A01697" w:rsidP="00DA207C">
      <w:pPr>
        <w:spacing w:line="360" w:lineRule="auto"/>
        <w:ind w:right="-34" w:firstLineChars="200" w:firstLine="560"/>
        <w:rPr>
          <w:rFonts w:asciiTheme="minorEastAsia" w:hAnsiTheme="minorEastAsia" w:cs="宋体"/>
          <w:color w:val="000000"/>
          <w:sz w:val="28"/>
          <w:szCs w:val="28"/>
        </w:rPr>
      </w:pPr>
      <w:r w:rsidRPr="0040351C">
        <w:rPr>
          <w:rFonts w:asciiTheme="minorEastAsia" w:hAnsiTheme="minorEastAsia" w:cs="宋体" w:hint="eastAsia"/>
          <w:color w:val="000000"/>
          <w:sz w:val="28"/>
          <w:szCs w:val="28"/>
        </w:rPr>
        <w:t>（1)电源电压，电源线、通讯线是否符合要求；</w:t>
      </w:r>
    </w:p>
    <w:p w14:paraId="0791ADA5" w14:textId="77777777" w:rsidR="00A01697" w:rsidRPr="0040351C" w:rsidRDefault="00A01697" w:rsidP="00DA207C">
      <w:pPr>
        <w:spacing w:line="360" w:lineRule="auto"/>
        <w:ind w:right="-34" w:firstLineChars="200" w:firstLine="560"/>
        <w:rPr>
          <w:rFonts w:asciiTheme="minorEastAsia" w:hAnsiTheme="minorEastAsia" w:cs="宋体"/>
          <w:color w:val="000000"/>
          <w:sz w:val="28"/>
          <w:szCs w:val="28"/>
        </w:rPr>
      </w:pPr>
      <w:r w:rsidRPr="0040351C">
        <w:rPr>
          <w:rFonts w:asciiTheme="minorEastAsia" w:hAnsiTheme="minorEastAsia" w:cs="宋体" w:hint="eastAsia"/>
          <w:color w:val="000000"/>
          <w:sz w:val="28"/>
          <w:szCs w:val="28"/>
        </w:rPr>
        <w:t>（2)端子排、地线或其他接线头有无松动、老化现象；</w:t>
      </w:r>
    </w:p>
    <w:p w14:paraId="7ABF42BE" w14:textId="77777777" w:rsidR="00A01697" w:rsidRPr="0040351C" w:rsidRDefault="00A01697" w:rsidP="00DA207C">
      <w:pPr>
        <w:spacing w:line="360" w:lineRule="auto"/>
        <w:ind w:right="-34" w:firstLineChars="200" w:firstLine="560"/>
        <w:rPr>
          <w:rFonts w:asciiTheme="minorEastAsia" w:hAnsiTheme="minorEastAsia" w:cs="宋体"/>
          <w:color w:val="000000"/>
          <w:sz w:val="28"/>
          <w:szCs w:val="28"/>
        </w:rPr>
      </w:pPr>
      <w:r w:rsidRPr="0040351C">
        <w:rPr>
          <w:rFonts w:asciiTheme="minorEastAsia" w:hAnsiTheme="minorEastAsia" w:cs="宋体" w:hint="eastAsia"/>
          <w:color w:val="000000"/>
          <w:sz w:val="28"/>
          <w:szCs w:val="28"/>
        </w:rPr>
        <w:t>（3)冷凝排水是否畅通，冷凝水管有无渗漏；</w:t>
      </w:r>
    </w:p>
    <w:p w14:paraId="16706EE2" w14:textId="77777777" w:rsidR="00A01697" w:rsidRPr="0040351C" w:rsidRDefault="00A01697" w:rsidP="00DA207C">
      <w:pPr>
        <w:spacing w:line="360" w:lineRule="auto"/>
        <w:ind w:right="-34" w:firstLineChars="200" w:firstLine="560"/>
        <w:rPr>
          <w:rFonts w:asciiTheme="minorEastAsia" w:hAnsiTheme="minorEastAsia" w:cs="宋体"/>
          <w:color w:val="000000"/>
          <w:sz w:val="28"/>
          <w:szCs w:val="28"/>
        </w:rPr>
      </w:pPr>
      <w:r w:rsidRPr="0040351C">
        <w:rPr>
          <w:rFonts w:asciiTheme="minorEastAsia" w:hAnsiTheme="minorEastAsia" w:cs="宋体" w:hint="eastAsia"/>
          <w:color w:val="000000"/>
          <w:sz w:val="28"/>
          <w:szCs w:val="28"/>
        </w:rPr>
        <w:t>（4)制冷剂压力、内外接口处有无漏氟；</w:t>
      </w:r>
    </w:p>
    <w:p w14:paraId="725A9151" w14:textId="77777777" w:rsidR="00A01697" w:rsidRPr="0040351C" w:rsidRDefault="00A01697" w:rsidP="00DA207C">
      <w:pPr>
        <w:spacing w:line="360" w:lineRule="auto"/>
        <w:ind w:right="-34" w:firstLineChars="200" w:firstLine="560"/>
        <w:rPr>
          <w:rFonts w:asciiTheme="minorEastAsia" w:hAnsiTheme="minorEastAsia" w:cs="宋体"/>
          <w:color w:val="000000"/>
          <w:sz w:val="28"/>
          <w:szCs w:val="28"/>
        </w:rPr>
      </w:pPr>
      <w:r w:rsidRPr="0040351C">
        <w:rPr>
          <w:rFonts w:asciiTheme="minorEastAsia" w:hAnsiTheme="minorEastAsia" w:cs="宋体" w:hint="eastAsia"/>
          <w:color w:val="000000"/>
          <w:sz w:val="28"/>
          <w:szCs w:val="28"/>
        </w:rPr>
        <w:t>（5)异常噪音检查；</w:t>
      </w:r>
    </w:p>
    <w:p w14:paraId="1785B9A1" w14:textId="77777777" w:rsidR="00A01697" w:rsidRPr="0040351C" w:rsidRDefault="00A01697" w:rsidP="00DA207C">
      <w:pPr>
        <w:spacing w:line="360" w:lineRule="auto"/>
        <w:ind w:right="-34" w:firstLineChars="200" w:firstLine="560"/>
        <w:rPr>
          <w:rFonts w:asciiTheme="minorEastAsia" w:hAnsiTheme="minorEastAsia" w:cs="宋体"/>
          <w:color w:val="000000"/>
          <w:sz w:val="28"/>
          <w:szCs w:val="28"/>
        </w:rPr>
      </w:pPr>
      <w:r w:rsidRPr="0040351C">
        <w:rPr>
          <w:rFonts w:asciiTheme="minorEastAsia" w:hAnsiTheme="minorEastAsia" w:cs="宋体" w:hint="eastAsia"/>
          <w:color w:val="000000"/>
          <w:sz w:val="28"/>
          <w:szCs w:val="28"/>
        </w:rPr>
        <w:t>（6)电气绝缘；</w:t>
      </w:r>
    </w:p>
    <w:p w14:paraId="002F09DE" w14:textId="77777777" w:rsidR="00A01697" w:rsidRPr="0040351C" w:rsidRDefault="00A01697" w:rsidP="00DA207C">
      <w:pPr>
        <w:spacing w:line="360" w:lineRule="auto"/>
        <w:ind w:right="-34" w:firstLineChars="200" w:firstLine="560"/>
        <w:rPr>
          <w:rFonts w:asciiTheme="minorEastAsia" w:hAnsiTheme="minorEastAsia" w:cs="宋体"/>
          <w:color w:val="000000"/>
          <w:sz w:val="28"/>
          <w:szCs w:val="28"/>
        </w:rPr>
      </w:pPr>
      <w:r w:rsidRPr="0040351C">
        <w:rPr>
          <w:rFonts w:asciiTheme="minorEastAsia" w:hAnsiTheme="minorEastAsia" w:cs="宋体" w:hint="eastAsia"/>
          <w:color w:val="000000"/>
          <w:sz w:val="28"/>
          <w:szCs w:val="28"/>
        </w:rPr>
        <w:t>（7)内机过滤网、换热器是否清洁畅通；</w:t>
      </w:r>
    </w:p>
    <w:p w14:paraId="279A3BDA" w14:textId="77777777" w:rsidR="00A01697" w:rsidRPr="0040351C" w:rsidRDefault="00A01697" w:rsidP="00DA207C">
      <w:pPr>
        <w:spacing w:line="360" w:lineRule="auto"/>
        <w:ind w:right="-34" w:firstLineChars="200" w:firstLine="560"/>
        <w:rPr>
          <w:rFonts w:asciiTheme="minorEastAsia" w:hAnsiTheme="minorEastAsia" w:cs="宋体"/>
          <w:color w:val="000000"/>
          <w:sz w:val="28"/>
          <w:szCs w:val="28"/>
        </w:rPr>
      </w:pPr>
      <w:r w:rsidRPr="0040351C">
        <w:rPr>
          <w:rFonts w:asciiTheme="minorEastAsia" w:hAnsiTheme="minorEastAsia" w:cs="宋体" w:hint="eastAsia"/>
          <w:color w:val="000000"/>
          <w:sz w:val="28"/>
          <w:szCs w:val="28"/>
        </w:rPr>
        <w:t>（8)设备运行电流、电压。</w:t>
      </w:r>
    </w:p>
    <w:p w14:paraId="62F6E87F" w14:textId="77777777" w:rsidR="00A01697" w:rsidRPr="0040351C" w:rsidRDefault="00A01697" w:rsidP="00A01697">
      <w:pPr>
        <w:spacing w:line="360" w:lineRule="auto"/>
        <w:ind w:firstLineChars="200" w:firstLine="560"/>
        <w:rPr>
          <w:rFonts w:asciiTheme="minorEastAsia" w:hAnsiTheme="minorEastAsia" w:cs="宋体"/>
          <w:color w:val="000000"/>
          <w:sz w:val="28"/>
          <w:szCs w:val="28"/>
        </w:rPr>
      </w:pPr>
      <w:r w:rsidRPr="0040351C">
        <w:rPr>
          <w:rFonts w:asciiTheme="minorEastAsia" w:hAnsiTheme="minorEastAsia" w:cs="宋体" w:hint="eastAsia"/>
          <w:color w:val="000000"/>
          <w:sz w:val="28"/>
          <w:szCs w:val="28"/>
        </w:rPr>
        <w:t>3.乙方上门维修时应对报修空调设备进行全面检查、维护，如在乙方上门维修后</w:t>
      </w:r>
      <w:r w:rsidRPr="0040351C">
        <w:rPr>
          <w:rFonts w:asciiTheme="minorEastAsia" w:hAnsiTheme="minorEastAsia" w:cs="宋体" w:hint="eastAsia"/>
          <w:sz w:val="28"/>
          <w:szCs w:val="28"/>
        </w:rPr>
        <w:t>半年</w:t>
      </w:r>
      <w:r w:rsidRPr="0040351C">
        <w:rPr>
          <w:rFonts w:asciiTheme="minorEastAsia" w:hAnsiTheme="minorEastAsia" w:cs="宋体" w:hint="eastAsia"/>
          <w:color w:val="000000"/>
          <w:sz w:val="28"/>
          <w:szCs w:val="28"/>
        </w:rPr>
        <w:t>内再次发生类似检修故障，责任由乙方承担，由此发生的维修费用甲方不予支付乙方。</w:t>
      </w:r>
    </w:p>
    <w:p w14:paraId="3542313F" w14:textId="77777777" w:rsidR="00A01697" w:rsidRPr="0040351C" w:rsidRDefault="00A01697" w:rsidP="00A01697">
      <w:pPr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 w:rsidRPr="0040351C">
        <w:rPr>
          <w:rFonts w:asciiTheme="minorEastAsia" w:hAnsiTheme="minorEastAsia"/>
          <w:b/>
          <w:sz w:val="28"/>
          <w:szCs w:val="28"/>
        </w:rPr>
        <w:t>第八条  验收及保修</w:t>
      </w:r>
    </w:p>
    <w:p w14:paraId="476800F3" w14:textId="77777777" w:rsidR="00A01697" w:rsidRPr="0040351C" w:rsidRDefault="00A01697" w:rsidP="00A01697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0351C">
        <w:rPr>
          <w:rFonts w:asciiTheme="minorEastAsia" w:hAnsiTheme="minorEastAsia"/>
          <w:sz w:val="28"/>
          <w:szCs w:val="28"/>
        </w:rPr>
        <w:t>1.每次</w:t>
      </w:r>
      <w:r w:rsidRPr="0040351C">
        <w:rPr>
          <w:rFonts w:asciiTheme="minorEastAsia" w:hAnsiTheme="minorEastAsia" w:hint="eastAsia"/>
          <w:sz w:val="28"/>
          <w:szCs w:val="28"/>
        </w:rPr>
        <w:t>维修</w:t>
      </w:r>
      <w:r w:rsidRPr="0040351C">
        <w:rPr>
          <w:rFonts w:asciiTheme="minorEastAsia" w:hAnsiTheme="minorEastAsia"/>
          <w:sz w:val="28"/>
          <w:szCs w:val="28"/>
        </w:rPr>
        <w:t>完成后</w:t>
      </w:r>
      <w:r w:rsidRPr="0040351C">
        <w:rPr>
          <w:rFonts w:asciiTheme="minorEastAsia" w:hAnsiTheme="minorEastAsia" w:hint="eastAsia"/>
          <w:sz w:val="28"/>
          <w:szCs w:val="28"/>
        </w:rPr>
        <w:t>乙方</w:t>
      </w:r>
      <w:r w:rsidRPr="0040351C">
        <w:rPr>
          <w:rFonts w:asciiTheme="minorEastAsia" w:hAnsiTheme="minorEastAsia"/>
          <w:sz w:val="28"/>
          <w:szCs w:val="28"/>
        </w:rPr>
        <w:t>及时通知甲方相关人员组织验收。如验收不合格，需返修至合格为</w:t>
      </w:r>
      <w:r w:rsidRPr="0040351C">
        <w:rPr>
          <w:rFonts w:asciiTheme="minorEastAsia" w:hAnsiTheme="minorEastAsia" w:hint="eastAsia"/>
          <w:sz w:val="28"/>
          <w:szCs w:val="28"/>
        </w:rPr>
        <w:t>止</w:t>
      </w:r>
      <w:r w:rsidRPr="0040351C">
        <w:rPr>
          <w:rFonts w:asciiTheme="minorEastAsia" w:hAnsiTheme="minorEastAsia"/>
          <w:sz w:val="28"/>
          <w:szCs w:val="28"/>
        </w:rPr>
        <w:t>。</w:t>
      </w:r>
    </w:p>
    <w:p w14:paraId="7BF9338E" w14:textId="77777777" w:rsidR="00A01697" w:rsidRPr="0040351C" w:rsidRDefault="00A01697" w:rsidP="00A01697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0351C">
        <w:rPr>
          <w:rFonts w:asciiTheme="minorEastAsia" w:hAnsiTheme="minorEastAsia"/>
          <w:sz w:val="28"/>
          <w:szCs w:val="28"/>
        </w:rPr>
        <w:t>2.保修</w:t>
      </w:r>
      <w:r w:rsidRPr="0040351C">
        <w:rPr>
          <w:rFonts w:asciiTheme="minorEastAsia" w:hAnsiTheme="minorEastAsia" w:hint="eastAsia"/>
          <w:sz w:val="28"/>
          <w:szCs w:val="28"/>
        </w:rPr>
        <w:t>服务</w:t>
      </w:r>
      <w:r w:rsidRPr="0040351C">
        <w:rPr>
          <w:rFonts w:asciiTheme="minorEastAsia" w:hAnsiTheme="minorEastAsia"/>
          <w:sz w:val="28"/>
          <w:szCs w:val="28"/>
        </w:rPr>
        <w:t>：</w:t>
      </w:r>
    </w:p>
    <w:p w14:paraId="223BC127" w14:textId="77777777" w:rsidR="00A01697" w:rsidRPr="0040351C" w:rsidRDefault="00A01697" w:rsidP="00A01697">
      <w:pPr>
        <w:spacing w:line="360" w:lineRule="auto"/>
        <w:ind w:leftChars="200" w:left="420"/>
        <w:rPr>
          <w:rFonts w:asciiTheme="minorEastAsia" w:hAnsiTheme="minorEastAsia" w:cs="宋体"/>
          <w:color w:val="000000"/>
          <w:sz w:val="28"/>
          <w:szCs w:val="28"/>
        </w:rPr>
      </w:pPr>
      <w:r w:rsidRPr="0040351C">
        <w:rPr>
          <w:rFonts w:asciiTheme="minorEastAsia" w:hAnsiTheme="minorEastAsia" w:cs="宋体" w:hint="eastAsia"/>
          <w:color w:val="000000"/>
          <w:sz w:val="28"/>
          <w:szCs w:val="28"/>
        </w:rPr>
        <w:t>（1) 保修期内免费修理和更换零部件；</w:t>
      </w:r>
    </w:p>
    <w:p w14:paraId="696DC4AA" w14:textId="77777777" w:rsidR="00A01697" w:rsidRPr="0040351C" w:rsidRDefault="00A01697" w:rsidP="00A01697">
      <w:pPr>
        <w:spacing w:line="360" w:lineRule="auto"/>
        <w:ind w:leftChars="200" w:left="420"/>
        <w:rPr>
          <w:rFonts w:asciiTheme="minorEastAsia" w:hAnsiTheme="minorEastAsia" w:cs="宋体"/>
          <w:color w:val="000000"/>
          <w:sz w:val="28"/>
          <w:szCs w:val="28"/>
        </w:rPr>
      </w:pPr>
      <w:r w:rsidRPr="0040351C">
        <w:rPr>
          <w:rFonts w:asciiTheme="minorEastAsia" w:hAnsiTheme="minorEastAsia" w:cs="宋体" w:hint="eastAsia"/>
          <w:color w:val="000000"/>
          <w:sz w:val="28"/>
          <w:szCs w:val="28"/>
        </w:rPr>
        <w:t>（2）保修期外提供有偿服务并以优惠价格提供维修配件；</w:t>
      </w:r>
    </w:p>
    <w:p w14:paraId="331EA33F" w14:textId="77777777" w:rsidR="00A01697" w:rsidRPr="0040351C" w:rsidRDefault="00A01697" w:rsidP="00A01697">
      <w:pPr>
        <w:spacing w:line="360" w:lineRule="auto"/>
        <w:ind w:firstLineChars="150" w:firstLine="420"/>
        <w:rPr>
          <w:rFonts w:asciiTheme="minorEastAsia" w:hAnsiTheme="minorEastAsia" w:cs="宋体"/>
          <w:sz w:val="28"/>
          <w:szCs w:val="28"/>
        </w:rPr>
      </w:pPr>
      <w:r w:rsidRPr="0040351C">
        <w:rPr>
          <w:rFonts w:asciiTheme="minorEastAsia" w:hAnsiTheme="minorEastAsia" w:cs="宋体" w:hint="eastAsia"/>
          <w:color w:val="000000"/>
          <w:sz w:val="28"/>
          <w:szCs w:val="28"/>
        </w:rPr>
        <w:t>（3）乙方对更换过的</w:t>
      </w:r>
      <w:r w:rsidRPr="0040351C">
        <w:rPr>
          <w:rFonts w:asciiTheme="minorEastAsia" w:hAnsiTheme="minorEastAsia" w:cs="宋体" w:hint="eastAsia"/>
          <w:sz w:val="28"/>
          <w:szCs w:val="28"/>
        </w:rPr>
        <w:t>主要零部件（例如压缩机、风扇电机、电控板）负责保修保换，保修保换期限为六个月；其它易损配件保修保换期限为3个月。</w:t>
      </w:r>
    </w:p>
    <w:p w14:paraId="39697A89" w14:textId="77777777" w:rsidR="00A01697" w:rsidRPr="0040351C" w:rsidRDefault="00A01697" w:rsidP="00A01697">
      <w:pPr>
        <w:spacing w:line="360" w:lineRule="auto"/>
        <w:ind w:firstLineChars="150" w:firstLine="420"/>
        <w:rPr>
          <w:rFonts w:asciiTheme="minorEastAsia" w:hAnsiTheme="minorEastAsia" w:cs="宋体"/>
          <w:color w:val="000000"/>
          <w:spacing w:val="-6"/>
          <w:sz w:val="28"/>
          <w:szCs w:val="28"/>
        </w:rPr>
      </w:pPr>
      <w:r w:rsidRPr="0040351C">
        <w:rPr>
          <w:rFonts w:asciiTheme="minorEastAsia" w:hAnsiTheme="minorEastAsia" w:cs="宋体" w:hint="eastAsia"/>
          <w:color w:val="000000"/>
          <w:sz w:val="28"/>
          <w:szCs w:val="28"/>
        </w:rPr>
        <w:t>（4)</w:t>
      </w:r>
      <w:r w:rsidRPr="0040351C">
        <w:rPr>
          <w:rFonts w:asciiTheme="minorEastAsia" w:hAnsiTheme="minorEastAsia" w:cs="宋体" w:hint="eastAsia"/>
          <w:sz w:val="28"/>
          <w:szCs w:val="28"/>
        </w:rPr>
        <w:t>保修期内，因甲方设备受外部因素损坏导致再次维修的，其修理费用及零部件费用由甲方承担。</w:t>
      </w:r>
    </w:p>
    <w:p w14:paraId="1E8E9AA9" w14:textId="77777777" w:rsidR="00A01697" w:rsidRPr="0040351C" w:rsidRDefault="00A01697" w:rsidP="00A01697">
      <w:pPr>
        <w:spacing w:line="360" w:lineRule="auto"/>
        <w:ind w:firstLineChars="150" w:firstLine="420"/>
        <w:rPr>
          <w:rFonts w:asciiTheme="minorEastAsia" w:hAnsiTheme="minorEastAsia" w:cs="宋体"/>
          <w:color w:val="000000"/>
          <w:sz w:val="28"/>
          <w:szCs w:val="28"/>
        </w:rPr>
      </w:pPr>
      <w:r w:rsidRPr="0040351C">
        <w:rPr>
          <w:rFonts w:asciiTheme="minorEastAsia" w:hAnsiTheme="minorEastAsia" w:cs="宋体" w:hint="eastAsia"/>
          <w:color w:val="000000"/>
          <w:sz w:val="28"/>
          <w:szCs w:val="28"/>
        </w:rPr>
        <w:lastRenderedPageBreak/>
        <w:t>（</w:t>
      </w:r>
      <w:r w:rsidRPr="0040351C">
        <w:rPr>
          <w:rFonts w:asciiTheme="minorEastAsia" w:hAnsiTheme="minorEastAsia" w:cs="宋体"/>
          <w:color w:val="000000"/>
          <w:sz w:val="28"/>
          <w:szCs w:val="28"/>
        </w:rPr>
        <w:t>5</w:t>
      </w:r>
      <w:r w:rsidRPr="0040351C">
        <w:rPr>
          <w:rFonts w:asciiTheme="minorEastAsia" w:hAnsiTheme="minorEastAsia" w:cs="宋体" w:hint="eastAsia"/>
          <w:color w:val="000000"/>
          <w:sz w:val="28"/>
          <w:szCs w:val="28"/>
        </w:rPr>
        <w:t>)因同一故障维修不能正常使用而导致第二次维修,相关费用由乙方承担。</w:t>
      </w:r>
    </w:p>
    <w:p w14:paraId="5FD00468" w14:textId="77777777" w:rsidR="00A01697" w:rsidRPr="0040351C" w:rsidRDefault="00A01697" w:rsidP="00A01697">
      <w:pPr>
        <w:spacing w:line="360" w:lineRule="auto"/>
        <w:ind w:firstLineChars="150" w:firstLine="420"/>
        <w:rPr>
          <w:rFonts w:asciiTheme="minorEastAsia" w:hAnsiTheme="minorEastAsia" w:cs="宋体"/>
          <w:color w:val="000000"/>
          <w:sz w:val="28"/>
          <w:szCs w:val="28"/>
        </w:rPr>
      </w:pPr>
      <w:r w:rsidRPr="0040351C">
        <w:rPr>
          <w:rFonts w:asciiTheme="minorEastAsia" w:hAnsiTheme="minorEastAsia" w:cs="宋体" w:hint="eastAsia"/>
          <w:color w:val="000000"/>
          <w:sz w:val="28"/>
          <w:szCs w:val="28"/>
        </w:rPr>
        <w:t>（6)同一部位修理后</w:t>
      </w:r>
      <w:r w:rsidRPr="0040351C">
        <w:rPr>
          <w:rFonts w:asciiTheme="minorEastAsia" w:hAnsiTheme="minorEastAsia" w:cs="宋体" w:hint="eastAsia"/>
          <w:sz w:val="28"/>
          <w:szCs w:val="28"/>
        </w:rPr>
        <w:t>三个月</w:t>
      </w:r>
      <w:r w:rsidRPr="0040351C">
        <w:rPr>
          <w:rFonts w:asciiTheme="minorEastAsia" w:hAnsiTheme="minorEastAsia" w:cs="宋体" w:hint="eastAsia"/>
          <w:color w:val="000000"/>
          <w:sz w:val="28"/>
          <w:szCs w:val="28"/>
        </w:rPr>
        <w:t>内发生故障，由乙方负责免费修理。</w:t>
      </w:r>
    </w:p>
    <w:p w14:paraId="4A4600C4" w14:textId="77777777" w:rsidR="00A01697" w:rsidRPr="0040351C" w:rsidRDefault="00A01697" w:rsidP="00A01697">
      <w:pPr>
        <w:spacing w:line="360" w:lineRule="auto"/>
        <w:ind w:firstLineChars="150" w:firstLine="420"/>
        <w:rPr>
          <w:rFonts w:asciiTheme="minorEastAsia" w:hAnsiTheme="minorEastAsia" w:cs="宋体"/>
          <w:color w:val="000000"/>
          <w:sz w:val="28"/>
          <w:szCs w:val="28"/>
        </w:rPr>
      </w:pPr>
      <w:r w:rsidRPr="0040351C">
        <w:rPr>
          <w:rFonts w:asciiTheme="minorEastAsia" w:hAnsiTheme="minorEastAsia" w:cs="宋体" w:hint="eastAsia"/>
          <w:color w:val="000000"/>
          <w:sz w:val="28"/>
          <w:szCs w:val="28"/>
        </w:rPr>
        <w:t>（7)保修保换期限内，如因乙方错误操作导致同一部件或其他损坏的，包括因乙方提供的配套部件、材料等质量问题</w:t>
      </w:r>
      <w:r w:rsidRPr="0040351C">
        <w:rPr>
          <w:rFonts w:asciiTheme="minorEastAsia" w:hAnsiTheme="minorEastAsia" w:cs="宋体" w:hint="eastAsia"/>
          <w:color w:val="000000"/>
          <w:spacing w:val="6"/>
          <w:sz w:val="28"/>
          <w:szCs w:val="28"/>
        </w:rPr>
        <w:t>造成的二次维修，</w:t>
      </w:r>
      <w:r w:rsidRPr="0040351C">
        <w:rPr>
          <w:rFonts w:asciiTheme="minorEastAsia" w:hAnsiTheme="minorEastAsia" w:cs="宋体" w:hint="eastAsia"/>
          <w:color w:val="000000"/>
          <w:sz w:val="28"/>
          <w:szCs w:val="28"/>
        </w:rPr>
        <w:t>其费用由乙方承担。</w:t>
      </w:r>
    </w:p>
    <w:p w14:paraId="7A984A1F" w14:textId="77777777" w:rsidR="00A01697" w:rsidRPr="0040351C" w:rsidRDefault="00A01697" w:rsidP="00A01697">
      <w:pPr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 w:rsidRPr="0040351C">
        <w:rPr>
          <w:rFonts w:asciiTheme="minorEastAsia" w:hAnsiTheme="minorEastAsia"/>
          <w:b/>
          <w:sz w:val="28"/>
          <w:szCs w:val="28"/>
        </w:rPr>
        <w:t xml:space="preserve">第九条 </w:t>
      </w:r>
      <w:r w:rsidRPr="0040351C">
        <w:rPr>
          <w:rFonts w:asciiTheme="minorEastAsia" w:hAnsiTheme="minorEastAsia"/>
          <w:sz w:val="28"/>
          <w:szCs w:val="28"/>
        </w:rPr>
        <w:t xml:space="preserve"> </w:t>
      </w:r>
      <w:r w:rsidRPr="0040351C">
        <w:rPr>
          <w:rFonts w:asciiTheme="minorEastAsia" w:hAnsiTheme="minorEastAsia"/>
          <w:b/>
          <w:sz w:val="28"/>
          <w:szCs w:val="28"/>
        </w:rPr>
        <w:t>甲方权利和义务</w:t>
      </w:r>
    </w:p>
    <w:p w14:paraId="3F608F2F" w14:textId="77777777" w:rsidR="00A01697" w:rsidRPr="0040351C" w:rsidRDefault="00A01697" w:rsidP="00DA207C">
      <w:pPr>
        <w:spacing w:line="360" w:lineRule="auto"/>
        <w:ind w:firstLineChars="200" w:firstLine="560"/>
        <w:rPr>
          <w:rFonts w:asciiTheme="minorEastAsia" w:hAnsiTheme="minorEastAsia" w:cs="宋体"/>
          <w:color w:val="000000"/>
          <w:sz w:val="28"/>
          <w:szCs w:val="28"/>
        </w:rPr>
      </w:pPr>
      <w:r w:rsidRPr="0040351C">
        <w:rPr>
          <w:rFonts w:asciiTheme="minorEastAsia" w:hAnsiTheme="minorEastAsia" w:cs="宋体" w:hint="eastAsia"/>
          <w:color w:val="000000"/>
          <w:sz w:val="28"/>
          <w:szCs w:val="28"/>
        </w:rPr>
        <w:t>1.</w:t>
      </w:r>
      <w:r w:rsidRPr="0040351C">
        <w:rPr>
          <w:rFonts w:asciiTheme="minorEastAsia" w:hAnsiTheme="minorEastAsia"/>
          <w:sz w:val="28"/>
          <w:szCs w:val="28"/>
        </w:rPr>
        <w:t>检查乙方</w:t>
      </w:r>
      <w:r w:rsidRPr="0040351C">
        <w:rPr>
          <w:rFonts w:asciiTheme="minorEastAsia" w:hAnsiTheme="minorEastAsia" w:hint="eastAsia"/>
          <w:sz w:val="28"/>
          <w:szCs w:val="28"/>
        </w:rPr>
        <w:t>服务</w:t>
      </w:r>
      <w:r w:rsidRPr="0040351C">
        <w:rPr>
          <w:rFonts w:asciiTheme="minorEastAsia" w:hAnsiTheme="minorEastAsia"/>
          <w:sz w:val="28"/>
          <w:szCs w:val="28"/>
        </w:rPr>
        <w:t>质量及现场管理情况</w:t>
      </w:r>
      <w:r w:rsidRPr="0040351C">
        <w:rPr>
          <w:rFonts w:asciiTheme="minorEastAsia" w:hAnsiTheme="minorEastAsia" w:cs="宋体" w:hint="eastAsia"/>
          <w:color w:val="000000"/>
          <w:sz w:val="28"/>
          <w:szCs w:val="28"/>
        </w:rPr>
        <w:t>，对违反本协议的，甲方有权要求乙方进行整改或中止协议</w:t>
      </w:r>
      <w:r w:rsidRPr="0040351C">
        <w:rPr>
          <w:rFonts w:asciiTheme="minorEastAsia" w:hAnsiTheme="minorEastAsia"/>
          <w:sz w:val="28"/>
          <w:szCs w:val="28"/>
        </w:rPr>
        <w:t>。</w:t>
      </w:r>
      <w:r w:rsidRPr="0040351C">
        <w:rPr>
          <w:rFonts w:asciiTheme="minorEastAsia" w:hAnsiTheme="minorEastAsia" w:cs="宋体" w:hint="eastAsia"/>
          <w:color w:val="000000"/>
          <w:sz w:val="28"/>
          <w:szCs w:val="28"/>
        </w:rPr>
        <w:t xml:space="preserve"> </w:t>
      </w:r>
    </w:p>
    <w:p w14:paraId="7661C4BB" w14:textId="77777777" w:rsidR="00A01697" w:rsidRPr="0040351C" w:rsidRDefault="00A01697" w:rsidP="00DA207C">
      <w:pPr>
        <w:spacing w:line="360" w:lineRule="auto"/>
        <w:ind w:firstLineChars="200" w:firstLine="560"/>
        <w:rPr>
          <w:rFonts w:asciiTheme="minorEastAsia" w:hAnsiTheme="minorEastAsia" w:cs="宋体"/>
          <w:color w:val="000000"/>
          <w:sz w:val="28"/>
          <w:szCs w:val="28"/>
        </w:rPr>
      </w:pPr>
      <w:r w:rsidRPr="0040351C">
        <w:rPr>
          <w:rFonts w:asciiTheme="minorEastAsia" w:hAnsiTheme="minorEastAsia" w:cs="宋体" w:hint="eastAsia"/>
          <w:color w:val="000000"/>
          <w:sz w:val="28"/>
          <w:szCs w:val="28"/>
        </w:rPr>
        <w:t>2.甲方按时向乙方支付确认有效的服务费用。</w:t>
      </w:r>
    </w:p>
    <w:p w14:paraId="1FC51ECA" w14:textId="77777777" w:rsidR="00A01697" w:rsidRPr="0040351C" w:rsidRDefault="00A01697" w:rsidP="00A01697">
      <w:pPr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 w:rsidRPr="0040351C">
        <w:rPr>
          <w:rFonts w:asciiTheme="minorEastAsia" w:hAnsiTheme="minorEastAsia"/>
          <w:b/>
          <w:sz w:val="28"/>
          <w:szCs w:val="28"/>
        </w:rPr>
        <w:t xml:space="preserve">第十条 </w:t>
      </w:r>
      <w:r w:rsidRPr="0040351C">
        <w:rPr>
          <w:rFonts w:asciiTheme="minorEastAsia" w:hAnsiTheme="minorEastAsia"/>
          <w:sz w:val="28"/>
          <w:szCs w:val="28"/>
        </w:rPr>
        <w:t xml:space="preserve"> </w:t>
      </w:r>
      <w:r w:rsidRPr="0040351C">
        <w:rPr>
          <w:rFonts w:asciiTheme="minorEastAsia" w:hAnsiTheme="minorEastAsia"/>
          <w:b/>
          <w:sz w:val="28"/>
          <w:szCs w:val="28"/>
        </w:rPr>
        <w:t>乙方权利和义务</w:t>
      </w:r>
    </w:p>
    <w:p w14:paraId="683AF1BD" w14:textId="77777777" w:rsidR="00A01697" w:rsidRPr="0040351C" w:rsidRDefault="00A01697" w:rsidP="00DA207C">
      <w:pPr>
        <w:spacing w:line="360" w:lineRule="auto"/>
        <w:ind w:firstLineChars="200" w:firstLine="560"/>
        <w:rPr>
          <w:rFonts w:asciiTheme="minorEastAsia" w:hAnsiTheme="minorEastAsia" w:cs="宋体"/>
          <w:color w:val="000000"/>
          <w:sz w:val="28"/>
          <w:szCs w:val="28"/>
        </w:rPr>
      </w:pPr>
      <w:r w:rsidRPr="0040351C">
        <w:rPr>
          <w:rFonts w:asciiTheme="minorEastAsia" w:hAnsiTheme="minorEastAsia" w:cs="宋体" w:hint="eastAsia"/>
          <w:color w:val="000000"/>
          <w:sz w:val="28"/>
          <w:szCs w:val="28"/>
        </w:rPr>
        <w:t>1. 乙方须按本协议为甲方提供及时优质的服务。</w:t>
      </w:r>
    </w:p>
    <w:p w14:paraId="3858CF01" w14:textId="77777777" w:rsidR="00A01697" w:rsidRPr="0040351C" w:rsidRDefault="00A01697" w:rsidP="00DA207C">
      <w:pPr>
        <w:spacing w:line="360" w:lineRule="auto"/>
        <w:ind w:firstLineChars="200" w:firstLine="560"/>
        <w:rPr>
          <w:rFonts w:asciiTheme="minorEastAsia" w:hAnsiTheme="minorEastAsia" w:cs="宋体"/>
          <w:color w:val="000000"/>
          <w:sz w:val="28"/>
          <w:szCs w:val="28"/>
        </w:rPr>
      </w:pPr>
      <w:r w:rsidRPr="0040351C">
        <w:rPr>
          <w:rFonts w:asciiTheme="minorEastAsia" w:hAnsiTheme="minorEastAsia" w:cs="宋体" w:hint="eastAsia"/>
          <w:color w:val="000000"/>
          <w:sz w:val="28"/>
          <w:szCs w:val="28"/>
        </w:rPr>
        <w:t>2. 乙方在维修及保养过程中如实填写《服务单》等见证材料记录，并报送甲方。</w:t>
      </w:r>
    </w:p>
    <w:p w14:paraId="420A300E" w14:textId="77777777" w:rsidR="00A01697" w:rsidRPr="0040351C" w:rsidRDefault="00A01697" w:rsidP="00DA207C">
      <w:pPr>
        <w:tabs>
          <w:tab w:val="left" w:pos="720"/>
        </w:tabs>
        <w:snapToGrid w:val="0"/>
        <w:spacing w:line="360" w:lineRule="auto"/>
        <w:ind w:firstLineChars="200" w:firstLine="560"/>
        <w:rPr>
          <w:rFonts w:asciiTheme="minorEastAsia" w:hAnsiTheme="minorEastAsia" w:cs="宋体"/>
          <w:color w:val="000000"/>
          <w:sz w:val="28"/>
          <w:szCs w:val="28"/>
        </w:rPr>
      </w:pPr>
      <w:r w:rsidRPr="0040351C">
        <w:rPr>
          <w:rFonts w:asciiTheme="minorEastAsia" w:hAnsiTheme="minorEastAsia" w:cs="宋体" w:hint="eastAsia"/>
          <w:color w:val="000000"/>
          <w:sz w:val="28"/>
          <w:szCs w:val="28"/>
        </w:rPr>
        <w:t>3. 乙方</w:t>
      </w:r>
      <w:r w:rsidRPr="0040351C">
        <w:rPr>
          <w:rFonts w:asciiTheme="minorEastAsia" w:hAnsiTheme="minorEastAsia" w:hint="eastAsia"/>
          <w:sz w:val="28"/>
          <w:szCs w:val="28"/>
        </w:rPr>
        <w:t>在工作现场应遵守甲方的有关规章制度。</w:t>
      </w:r>
      <w:r w:rsidRPr="0040351C">
        <w:rPr>
          <w:rFonts w:asciiTheme="minorEastAsia" w:hAnsiTheme="minorEastAsia" w:cs="宋体" w:hint="eastAsia"/>
          <w:color w:val="000000"/>
          <w:sz w:val="28"/>
          <w:szCs w:val="28"/>
        </w:rPr>
        <w:t>在维修及保养过程中，因乙方原因导致的质量事故和安全事故由乙方自行承担，</w:t>
      </w:r>
      <w:r w:rsidRPr="0040351C">
        <w:rPr>
          <w:rFonts w:asciiTheme="minorEastAsia" w:hAnsiTheme="minorEastAsia"/>
          <w:sz w:val="28"/>
          <w:szCs w:val="28"/>
        </w:rPr>
        <w:t>甲方不负责任何连带责任。</w:t>
      </w:r>
    </w:p>
    <w:p w14:paraId="1BE268FF" w14:textId="77777777" w:rsidR="00A01697" w:rsidRPr="0040351C" w:rsidRDefault="00A01697" w:rsidP="00A01697">
      <w:pPr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 w:rsidRPr="0040351C">
        <w:rPr>
          <w:rFonts w:asciiTheme="minorEastAsia" w:hAnsiTheme="minorEastAsia"/>
          <w:b/>
          <w:sz w:val="28"/>
          <w:szCs w:val="28"/>
        </w:rPr>
        <w:t xml:space="preserve">第十一条 </w:t>
      </w:r>
      <w:r w:rsidRPr="0040351C">
        <w:rPr>
          <w:rFonts w:asciiTheme="minorEastAsia" w:hAnsiTheme="minorEastAsia"/>
          <w:sz w:val="28"/>
          <w:szCs w:val="28"/>
        </w:rPr>
        <w:t xml:space="preserve"> </w:t>
      </w:r>
      <w:r w:rsidRPr="0040351C">
        <w:rPr>
          <w:rFonts w:asciiTheme="minorEastAsia" w:hAnsiTheme="minorEastAsia"/>
          <w:b/>
          <w:sz w:val="28"/>
          <w:szCs w:val="28"/>
        </w:rPr>
        <w:t>不可抗力</w:t>
      </w:r>
    </w:p>
    <w:p w14:paraId="57E2C54B" w14:textId="77777777" w:rsidR="00A01697" w:rsidRPr="0040351C" w:rsidRDefault="00A01697" w:rsidP="00A01697">
      <w:pPr>
        <w:snapToGrid w:val="0"/>
        <w:spacing w:line="360" w:lineRule="auto"/>
        <w:ind w:leftChars="33" w:left="69" w:firstLineChars="200" w:firstLine="560"/>
        <w:rPr>
          <w:rFonts w:asciiTheme="minorEastAsia" w:hAnsiTheme="minorEastAsia"/>
          <w:sz w:val="28"/>
          <w:szCs w:val="28"/>
        </w:rPr>
      </w:pPr>
      <w:r w:rsidRPr="0040351C">
        <w:rPr>
          <w:rFonts w:asciiTheme="minorEastAsia" w:hAnsiTheme="minorEastAsia"/>
          <w:sz w:val="28"/>
          <w:szCs w:val="28"/>
        </w:rPr>
        <w:t>如因不可抗力的原因导致某一方不能履行和不能完全履行本</w:t>
      </w:r>
      <w:r w:rsidRPr="0040351C">
        <w:rPr>
          <w:rFonts w:asciiTheme="minorEastAsia" w:hAnsiTheme="minorEastAsia" w:hint="eastAsia"/>
          <w:sz w:val="28"/>
          <w:szCs w:val="28"/>
        </w:rPr>
        <w:t>协议</w:t>
      </w:r>
      <w:r w:rsidRPr="0040351C">
        <w:rPr>
          <w:rFonts w:asciiTheme="minorEastAsia" w:hAnsiTheme="minorEastAsia"/>
          <w:sz w:val="28"/>
          <w:szCs w:val="28"/>
        </w:rPr>
        <w:t>项下规定的义务，双方互不承担责任。</w:t>
      </w:r>
    </w:p>
    <w:p w14:paraId="31B7B31A" w14:textId="77777777" w:rsidR="00A01697" w:rsidRPr="0040351C" w:rsidRDefault="00A01697" w:rsidP="00A01697">
      <w:pPr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 w:rsidRPr="0040351C">
        <w:rPr>
          <w:rFonts w:asciiTheme="minorEastAsia" w:hAnsiTheme="minorEastAsia"/>
          <w:b/>
          <w:sz w:val="28"/>
          <w:szCs w:val="28"/>
        </w:rPr>
        <w:t>第十二条  争议解决</w:t>
      </w:r>
    </w:p>
    <w:p w14:paraId="6F5EB2A7" w14:textId="77777777" w:rsidR="00A01697" w:rsidRPr="0040351C" w:rsidRDefault="00A01697" w:rsidP="00A01697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0351C">
        <w:rPr>
          <w:rFonts w:asciiTheme="minorEastAsia" w:hAnsiTheme="minorEastAsia"/>
          <w:sz w:val="28"/>
          <w:szCs w:val="28"/>
        </w:rPr>
        <w:t>在本</w:t>
      </w:r>
      <w:r w:rsidRPr="0040351C">
        <w:rPr>
          <w:rFonts w:asciiTheme="minorEastAsia" w:hAnsiTheme="minorEastAsia" w:hint="eastAsia"/>
          <w:sz w:val="28"/>
          <w:szCs w:val="28"/>
        </w:rPr>
        <w:t>协议</w:t>
      </w:r>
      <w:r w:rsidRPr="0040351C">
        <w:rPr>
          <w:rFonts w:asciiTheme="minorEastAsia" w:hAnsiTheme="minorEastAsia"/>
          <w:sz w:val="28"/>
          <w:szCs w:val="28"/>
        </w:rPr>
        <w:t>执行过程中，如发生争议，双方协商解决，如果协商不成，提请</w:t>
      </w:r>
      <w:r w:rsidRPr="0040351C">
        <w:rPr>
          <w:rFonts w:asciiTheme="minorEastAsia" w:hAnsiTheme="minorEastAsia" w:hint="eastAsia"/>
          <w:sz w:val="28"/>
          <w:szCs w:val="28"/>
        </w:rPr>
        <w:t>甲方当地</w:t>
      </w:r>
      <w:r w:rsidRPr="0040351C">
        <w:rPr>
          <w:rFonts w:asciiTheme="minorEastAsia" w:hAnsiTheme="minorEastAsia"/>
          <w:sz w:val="28"/>
          <w:szCs w:val="28"/>
        </w:rPr>
        <w:t>法院诉讼裁决。</w:t>
      </w:r>
    </w:p>
    <w:p w14:paraId="1EF89214" w14:textId="77777777" w:rsidR="00A01697" w:rsidRPr="0040351C" w:rsidRDefault="00A01697" w:rsidP="00A01697">
      <w:pPr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 w:rsidRPr="0040351C">
        <w:rPr>
          <w:rFonts w:asciiTheme="minorEastAsia" w:hAnsiTheme="minorEastAsia"/>
          <w:b/>
          <w:sz w:val="28"/>
          <w:szCs w:val="28"/>
        </w:rPr>
        <w:t>第十三条</w:t>
      </w:r>
      <w:r w:rsidRPr="0040351C">
        <w:rPr>
          <w:rFonts w:asciiTheme="minorEastAsia" w:hAnsiTheme="minorEastAsia"/>
          <w:sz w:val="28"/>
          <w:szCs w:val="28"/>
        </w:rPr>
        <w:t xml:space="preserve">  </w:t>
      </w:r>
      <w:r w:rsidRPr="0040351C">
        <w:rPr>
          <w:rFonts w:asciiTheme="minorEastAsia" w:hAnsiTheme="minorEastAsia"/>
          <w:b/>
          <w:sz w:val="28"/>
          <w:szCs w:val="28"/>
        </w:rPr>
        <w:t>附则</w:t>
      </w:r>
    </w:p>
    <w:p w14:paraId="4108C1D6" w14:textId="77777777" w:rsidR="00A01697" w:rsidRPr="0040351C" w:rsidRDefault="00A01697" w:rsidP="00A01697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0351C">
        <w:rPr>
          <w:rFonts w:asciiTheme="minorEastAsia" w:hAnsiTheme="minorEastAsia"/>
          <w:sz w:val="28"/>
          <w:szCs w:val="28"/>
        </w:rPr>
        <w:t>1.本</w:t>
      </w:r>
      <w:r w:rsidRPr="0040351C">
        <w:rPr>
          <w:rFonts w:asciiTheme="minorEastAsia" w:hAnsiTheme="minorEastAsia" w:hint="eastAsia"/>
          <w:sz w:val="28"/>
          <w:szCs w:val="28"/>
        </w:rPr>
        <w:t>协议</w:t>
      </w:r>
      <w:r w:rsidRPr="0040351C">
        <w:rPr>
          <w:rFonts w:asciiTheme="minorEastAsia" w:hAnsiTheme="minorEastAsia"/>
          <w:sz w:val="28"/>
          <w:szCs w:val="28"/>
        </w:rPr>
        <w:t>一式肆份，双方各持贰份，自双方签字盖章之日起生效。</w:t>
      </w:r>
    </w:p>
    <w:p w14:paraId="08010DE8" w14:textId="77777777" w:rsidR="00A01697" w:rsidRPr="0040351C" w:rsidRDefault="00A01697" w:rsidP="00A01697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0351C">
        <w:rPr>
          <w:rFonts w:asciiTheme="minorEastAsia" w:hAnsiTheme="minorEastAsia" w:hint="eastAsia"/>
          <w:sz w:val="28"/>
          <w:szCs w:val="28"/>
        </w:rPr>
        <w:t>2</w:t>
      </w:r>
      <w:r w:rsidRPr="0040351C">
        <w:rPr>
          <w:rFonts w:asciiTheme="minorEastAsia" w:hAnsiTheme="minorEastAsia"/>
          <w:sz w:val="28"/>
          <w:szCs w:val="28"/>
        </w:rPr>
        <w:t>.未尽事宜，双方协商签订补充</w:t>
      </w:r>
      <w:r w:rsidRPr="0040351C">
        <w:rPr>
          <w:rFonts w:asciiTheme="minorEastAsia" w:hAnsiTheme="minorEastAsia" w:hint="eastAsia"/>
          <w:sz w:val="28"/>
          <w:szCs w:val="28"/>
        </w:rPr>
        <w:t>协议</w:t>
      </w:r>
      <w:r w:rsidRPr="0040351C">
        <w:rPr>
          <w:rFonts w:asciiTheme="minorEastAsia" w:hAnsiTheme="minorEastAsia"/>
          <w:sz w:val="28"/>
          <w:szCs w:val="28"/>
        </w:rPr>
        <w:t>或附件以对有关问题进行补充、</w:t>
      </w:r>
      <w:r w:rsidRPr="0040351C">
        <w:rPr>
          <w:rFonts w:asciiTheme="minorEastAsia" w:hAnsiTheme="minorEastAsia"/>
          <w:sz w:val="28"/>
          <w:szCs w:val="28"/>
        </w:rPr>
        <w:lastRenderedPageBreak/>
        <w:t>说明和解释。</w:t>
      </w:r>
      <w:r w:rsidRPr="0040351C">
        <w:rPr>
          <w:rFonts w:asciiTheme="minorEastAsia" w:hAnsiTheme="minorEastAsia" w:hint="eastAsia"/>
          <w:sz w:val="28"/>
          <w:szCs w:val="28"/>
        </w:rPr>
        <w:t>补充协议</w:t>
      </w:r>
      <w:r w:rsidRPr="0040351C">
        <w:rPr>
          <w:rFonts w:asciiTheme="minorEastAsia" w:hAnsiTheme="minorEastAsia"/>
          <w:sz w:val="28"/>
          <w:szCs w:val="28"/>
        </w:rPr>
        <w:t>和附件为其不可分割的一部分，与本</w:t>
      </w:r>
      <w:r w:rsidRPr="0040351C">
        <w:rPr>
          <w:rFonts w:asciiTheme="minorEastAsia" w:hAnsiTheme="minorEastAsia" w:hint="eastAsia"/>
          <w:sz w:val="28"/>
          <w:szCs w:val="28"/>
        </w:rPr>
        <w:t>协议</w:t>
      </w:r>
      <w:r w:rsidRPr="0040351C">
        <w:rPr>
          <w:rFonts w:asciiTheme="minorEastAsia" w:hAnsiTheme="minorEastAsia"/>
          <w:sz w:val="28"/>
          <w:szCs w:val="28"/>
        </w:rPr>
        <w:t>具有同等法律效力。</w:t>
      </w:r>
    </w:p>
    <w:p w14:paraId="2B7F249F" w14:textId="77777777" w:rsidR="00A01697" w:rsidRPr="0040351C" w:rsidRDefault="00A01697" w:rsidP="00A01697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0351C">
        <w:rPr>
          <w:rFonts w:asciiTheme="minorEastAsia" w:hAnsiTheme="minorEastAsia" w:hint="eastAsia"/>
          <w:sz w:val="28"/>
          <w:szCs w:val="28"/>
        </w:rPr>
        <w:t>3</w:t>
      </w:r>
      <w:r w:rsidRPr="0040351C">
        <w:rPr>
          <w:rFonts w:asciiTheme="minorEastAsia" w:hAnsiTheme="minorEastAsia"/>
          <w:sz w:val="28"/>
          <w:szCs w:val="28"/>
        </w:rPr>
        <w:t>.乙方不得将本</w:t>
      </w:r>
      <w:r w:rsidRPr="0040351C">
        <w:rPr>
          <w:rFonts w:asciiTheme="minorEastAsia" w:hAnsiTheme="minorEastAsia" w:hint="eastAsia"/>
          <w:sz w:val="28"/>
          <w:szCs w:val="28"/>
        </w:rPr>
        <w:t>协议</w:t>
      </w:r>
      <w:r w:rsidRPr="0040351C">
        <w:rPr>
          <w:rFonts w:asciiTheme="minorEastAsia" w:hAnsiTheme="minorEastAsia"/>
          <w:sz w:val="28"/>
          <w:szCs w:val="28"/>
        </w:rPr>
        <w:t>之工作内容转包给其它公司执行。</w:t>
      </w:r>
    </w:p>
    <w:p w14:paraId="250487E2" w14:textId="07C2EA47" w:rsidR="0040351C" w:rsidRPr="0040351C" w:rsidRDefault="0040351C" w:rsidP="0040351C">
      <w:pPr>
        <w:spacing w:line="560" w:lineRule="exact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 w:rsidRPr="0040351C">
        <w:rPr>
          <w:rFonts w:asciiTheme="minorEastAsia" w:hAnsiTheme="minorEastAsia" w:hint="eastAsia"/>
          <w:b/>
          <w:bCs/>
          <w:sz w:val="28"/>
          <w:szCs w:val="28"/>
        </w:rPr>
        <w:t>第十四条</w:t>
      </w:r>
      <w:r w:rsidR="00DA207C"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  <w:r w:rsidR="00DA207C">
        <w:rPr>
          <w:rFonts w:asciiTheme="minorEastAsia" w:hAnsiTheme="minorEastAsia"/>
          <w:b/>
          <w:bCs/>
          <w:sz w:val="28"/>
          <w:szCs w:val="28"/>
        </w:rPr>
        <w:t xml:space="preserve"> </w:t>
      </w:r>
      <w:r w:rsidRPr="0040351C">
        <w:rPr>
          <w:rFonts w:asciiTheme="minorEastAsia" w:hAnsiTheme="minorEastAsia" w:hint="eastAsia"/>
          <w:b/>
          <w:bCs/>
          <w:sz w:val="28"/>
          <w:szCs w:val="28"/>
        </w:rPr>
        <w:t>双方信息</w:t>
      </w:r>
    </w:p>
    <w:p w14:paraId="39DDB5C1" w14:textId="77777777" w:rsidR="0040351C" w:rsidRPr="0040351C" w:rsidRDefault="0040351C" w:rsidP="0040351C">
      <w:pPr>
        <w:spacing w:line="560" w:lineRule="exact"/>
        <w:rPr>
          <w:rFonts w:asciiTheme="minorEastAsia" w:hAnsiTheme="minorEastAsia"/>
          <w:spacing w:val="-6"/>
          <w:sz w:val="28"/>
          <w:szCs w:val="28"/>
        </w:rPr>
      </w:pPr>
    </w:p>
    <w:p w14:paraId="09927FFD" w14:textId="77777777" w:rsidR="0040351C" w:rsidRPr="0040351C" w:rsidRDefault="0040351C" w:rsidP="0040351C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40351C">
        <w:rPr>
          <w:rFonts w:asciiTheme="minorEastAsia" w:hAnsiTheme="minorEastAsia" w:hint="eastAsia"/>
          <w:spacing w:val="-6"/>
          <w:sz w:val="28"/>
          <w:szCs w:val="28"/>
        </w:rPr>
        <w:t xml:space="preserve">甲 </w:t>
      </w:r>
      <w:r w:rsidRPr="0040351C">
        <w:rPr>
          <w:rFonts w:asciiTheme="minorEastAsia" w:hAnsiTheme="minorEastAsia"/>
          <w:spacing w:val="-6"/>
          <w:sz w:val="28"/>
          <w:szCs w:val="28"/>
        </w:rPr>
        <w:t xml:space="preserve">  </w:t>
      </w:r>
      <w:r w:rsidRPr="0040351C">
        <w:rPr>
          <w:rFonts w:asciiTheme="minorEastAsia" w:hAnsiTheme="minorEastAsia" w:hint="eastAsia"/>
          <w:spacing w:val="-6"/>
          <w:sz w:val="28"/>
          <w:szCs w:val="28"/>
        </w:rPr>
        <w:t>方：</w:t>
      </w:r>
      <w:r w:rsidRPr="0040351C">
        <w:rPr>
          <w:rFonts w:asciiTheme="minorEastAsia" w:hAnsiTheme="minorEastAsia" w:hint="eastAsia"/>
          <w:spacing w:val="-6"/>
          <w:sz w:val="28"/>
          <w:szCs w:val="28"/>
          <w:u w:val="single"/>
        </w:rPr>
        <w:t xml:space="preserve"> </w:t>
      </w:r>
      <w:r w:rsidRPr="0040351C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40351C">
        <w:rPr>
          <w:rFonts w:asciiTheme="minorEastAsia" w:hAnsiTheme="minorEastAsia"/>
          <w:sz w:val="28"/>
          <w:szCs w:val="28"/>
          <w:u w:val="single"/>
        </w:rPr>
        <w:t xml:space="preserve"> </w:t>
      </w:r>
      <w:r w:rsidRPr="0040351C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40351C">
        <w:rPr>
          <w:rFonts w:asciiTheme="minorEastAsia" w:hAnsiTheme="minorEastAsia"/>
          <w:sz w:val="28"/>
          <w:szCs w:val="28"/>
          <w:u w:val="single"/>
        </w:rPr>
        <w:t xml:space="preserve">                         </w:t>
      </w:r>
    </w:p>
    <w:p w14:paraId="5444BC57" w14:textId="77777777" w:rsidR="0040351C" w:rsidRPr="0040351C" w:rsidRDefault="0040351C" w:rsidP="0040351C">
      <w:pPr>
        <w:spacing w:line="560" w:lineRule="exact"/>
        <w:jc w:val="left"/>
        <w:rPr>
          <w:rFonts w:asciiTheme="minorEastAsia" w:hAnsiTheme="minorEastAsia"/>
          <w:spacing w:val="-6"/>
          <w:sz w:val="28"/>
          <w:szCs w:val="28"/>
          <w:u w:val="single"/>
        </w:rPr>
      </w:pPr>
      <w:r w:rsidRPr="0040351C">
        <w:rPr>
          <w:rFonts w:asciiTheme="minorEastAsia" w:hAnsiTheme="minorEastAsia" w:hint="eastAsia"/>
          <w:spacing w:val="-6"/>
          <w:sz w:val="28"/>
          <w:szCs w:val="28"/>
        </w:rPr>
        <w:t>甲方纳税人识别号：</w:t>
      </w:r>
      <w:r w:rsidRPr="0040351C">
        <w:rPr>
          <w:rFonts w:asciiTheme="minorEastAsia" w:hAnsiTheme="minorEastAsia" w:hint="eastAsia"/>
          <w:spacing w:val="-6"/>
          <w:sz w:val="28"/>
          <w:szCs w:val="28"/>
          <w:u w:val="single"/>
        </w:rPr>
        <w:t xml:space="preserve">  </w:t>
      </w:r>
      <w:r w:rsidRPr="0040351C">
        <w:rPr>
          <w:rFonts w:asciiTheme="minorEastAsia" w:hAnsiTheme="minorEastAsia"/>
          <w:spacing w:val="-6"/>
          <w:sz w:val="28"/>
          <w:szCs w:val="28"/>
          <w:u w:val="single"/>
        </w:rPr>
        <w:t xml:space="preserve">                                </w:t>
      </w:r>
    </w:p>
    <w:p w14:paraId="6BFA2E9E" w14:textId="77777777" w:rsidR="0040351C" w:rsidRPr="0040351C" w:rsidRDefault="0040351C" w:rsidP="0040351C">
      <w:pPr>
        <w:spacing w:line="560" w:lineRule="exact"/>
        <w:jc w:val="left"/>
        <w:rPr>
          <w:rFonts w:asciiTheme="minorEastAsia" w:hAnsiTheme="minorEastAsia"/>
          <w:spacing w:val="-6"/>
          <w:sz w:val="28"/>
          <w:szCs w:val="28"/>
        </w:rPr>
      </w:pPr>
      <w:r w:rsidRPr="0040351C">
        <w:rPr>
          <w:rFonts w:asciiTheme="minorEastAsia" w:hAnsiTheme="minorEastAsia" w:hint="eastAsia"/>
          <w:spacing w:val="-6"/>
          <w:sz w:val="28"/>
          <w:szCs w:val="28"/>
        </w:rPr>
        <w:t>甲方开户银行名称：</w:t>
      </w:r>
      <w:r w:rsidRPr="0040351C">
        <w:rPr>
          <w:rFonts w:asciiTheme="minorEastAsia" w:hAnsiTheme="minorEastAsia" w:hint="eastAsia"/>
          <w:spacing w:val="-6"/>
          <w:sz w:val="28"/>
          <w:szCs w:val="28"/>
          <w:u w:val="single"/>
        </w:rPr>
        <w:t xml:space="preserve">   </w:t>
      </w:r>
      <w:r w:rsidRPr="0040351C">
        <w:rPr>
          <w:rFonts w:asciiTheme="minorEastAsia" w:hAnsiTheme="minorEastAsia"/>
          <w:spacing w:val="-6"/>
          <w:sz w:val="28"/>
          <w:szCs w:val="28"/>
          <w:u w:val="single"/>
        </w:rPr>
        <w:t xml:space="preserve">           </w:t>
      </w:r>
      <w:r w:rsidRPr="0040351C">
        <w:rPr>
          <w:rFonts w:asciiTheme="minorEastAsia" w:hAnsiTheme="minorEastAsia" w:hint="eastAsia"/>
          <w:spacing w:val="-6"/>
          <w:sz w:val="28"/>
          <w:szCs w:val="28"/>
          <w:u w:val="single"/>
        </w:rPr>
        <w:t xml:space="preserve">     </w:t>
      </w:r>
      <w:r w:rsidRPr="0040351C">
        <w:rPr>
          <w:rFonts w:asciiTheme="minorEastAsia" w:hAnsiTheme="minorEastAsia"/>
          <w:spacing w:val="-6"/>
          <w:sz w:val="28"/>
          <w:szCs w:val="28"/>
          <w:u w:val="single"/>
        </w:rPr>
        <w:t xml:space="preserve">                 </w:t>
      </w:r>
    </w:p>
    <w:p w14:paraId="77DB5B81" w14:textId="77777777" w:rsidR="0040351C" w:rsidRPr="0040351C" w:rsidRDefault="0040351C" w:rsidP="0040351C">
      <w:pPr>
        <w:spacing w:line="560" w:lineRule="exact"/>
        <w:jc w:val="left"/>
        <w:rPr>
          <w:rFonts w:asciiTheme="minorEastAsia" w:hAnsiTheme="minorEastAsia"/>
          <w:spacing w:val="-6"/>
          <w:sz w:val="28"/>
          <w:szCs w:val="28"/>
        </w:rPr>
      </w:pPr>
      <w:r w:rsidRPr="0040351C">
        <w:rPr>
          <w:rFonts w:asciiTheme="minorEastAsia" w:hAnsiTheme="minorEastAsia" w:hint="eastAsia"/>
          <w:spacing w:val="-6"/>
          <w:sz w:val="28"/>
          <w:szCs w:val="28"/>
        </w:rPr>
        <w:t>甲方开户银行账号：</w:t>
      </w:r>
      <w:r w:rsidRPr="0040351C">
        <w:rPr>
          <w:rFonts w:asciiTheme="minorEastAsia" w:hAnsiTheme="minorEastAsia" w:hint="eastAsia"/>
          <w:spacing w:val="-6"/>
          <w:sz w:val="28"/>
          <w:szCs w:val="28"/>
          <w:u w:val="single"/>
        </w:rPr>
        <w:t xml:space="preserve">   </w:t>
      </w:r>
      <w:r w:rsidRPr="0040351C">
        <w:rPr>
          <w:rFonts w:asciiTheme="minorEastAsia" w:hAnsiTheme="minorEastAsia"/>
          <w:spacing w:val="-6"/>
          <w:sz w:val="28"/>
          <w:szCs w:val="28"/>
          <w:u w:val="single"/>
        </w:rPr>
        <w:t xml:space="preserve"> </w:t>
      </w:r>
      <w:r w:rsidRPr="0040351C">
        <w:rPr>
          <w:rFonts w:asciiTheme="minorEastAsia" w:hAnsiTheme="minorEastAsia" w:hint="eastAsia"/>
          <w:spacing w:val="-6"/>
          <w:sz w:val="28"/>
          <w:szCs w:val="28"/>
          <w:u w:val="single"/>
        </w:rPr>
        <w:t xml:space="preserve">        </w:t>
      </w:r>
      <w:r w:rsidRPr="0040351C">
        <w:rPr>
          <w:rFonts w:asciiTheme="minorEastAsia" w:hAnsiTheme="minorEastAsia"/>
          <w:spacing w:val="-6"/>
          <w:sz w:val="28"/>
          <w:szCs w:val="28"/>
          <w:u w:val="single"/>
        </w:rPr>
        <w:t xml:space="preserve">                   </w:t>
      </w:r>
    </w:p>
    <w:p w14:paraId="35526AA9" w14:textId="77777777" w:rsidR="0040351C" w:rsidRPr="0040351C" w:rsidRDefault="0040351C" w:rsidP="0040351C">
      <w:pPr>
        <w:spacing w:line="560" w:lineRule="exact"/>
        <w:jc w:val="left"/>
        <w:rPr>
          <w:rFonts w:asciiTheme="minorEastAsia" w:hAnsiTheme="minorEastAsia"/>
          <w:spacing w:val="-6"/>
          <w:sz w:val="28"/>
          <w:szCs w:val="28"/>
        </w:rPr>
      </w:pPr>
      <w:r w:rsidRPr="0040351C">
        <w:rPr>
          <w:rFonts w:asciiTheme="minorEastAsia" w:hAnsiTheme="minorEastAsia" w:hint="eastAsia"/>
          <w:spacing w:val="-6"/>
          <w:sz w:val="28"/>
          <w:szCs w:val="28"/>
        </w:rPr>
        <w:t>住所地（注册地）：</w:t>
      </w:r>
      <w:r w:rsidRPr="0040351C">
        <w:rPr>
          <w:rFonts w:asciiTheme="minorEastAsia" w:hAnsiTheme="minorEastAsia" w:hint="eastAsia"/>
          <w:spacing w:val="-6"/>
          <w:sz w:val="28"/>
          <w:szCs w:val="28"/>
          <w:u w:val="single"/>
        </w:rPr>
        <w:t xml:space="preserve">   </w:t>
      </w:r>
      <w:r w:rsidRPr="0040351C">
        <w:rPr>
          <w:rFonts w:asciiTheme="minorEastAsia" w:hAnsiTheme="minorEastAsia"/>
          <w:spacing w:val="-6"/>
          <w:sz w:val="28"/>
          <w:szCs w:val="28"/>
          <w:u w:val="single"/>
        </w:rPr>
        <w:t xml:space="preserve">                     </w:t>
      </w:r>
      <w:r w:rsidRPr="0040351C">
        <w:rPr>
          <w:rFonts w:asciiTheme="minorEastAsia" w:hAnsiTheme="minorEastAsia" w:hint="eastAsia"/>
          <w:spacing w:val="-6"/>
          <w:sz w:val="28"/>
          <w:szCs w:val="28"/>
          <w:u w:val="single"/>
        </w:rPr>
        <w:t xml:space="preserve"> </w:t>
      </w:r>
      <w:r w:rsidRPr="0040351C">
        <w:rPr>
          <w:rFonts w:asciiTheme="minorEastAsia" w:hAnsiTheme="minorEastAsia"/>
          <w:spacing w:val="-6"/>
          <w:sz w:val="28"/>
          <w:szCs w:val="28"/>
          <w:u w:val="single"/>
        </w:rPr>
        <w:t xml:space="preserve">     </w:t>
      </w:r>
    </w:p>
    <w:p w14:paraId="35D2A68B" w14:textId="77777777" w:rsidR="0040351C" w:rsidRPr="0040351C" w:rsidRDefault="0040351C" w:rsidP="0040351C">
      <w:pPr>
        <w:spacing w:line="560" w:lineRule="exact"/>
        <w:jc w:val="left"/>
        <w:rPr>
          <w:rFonts w:asciiTheme="minorEastAsia" w:hAnsiTheme="minorEastAsia"/>
          <w:spacing w:val="-6"/>
          <w:sz w:val="28"/>
          <w:szCs w:val="28"/>
          <w:u w:val="single"/>
        </w:rPr>
      </w:pPr>
      <w:r w:rsidRPr="0040351C">
        <w:rPr>
          <w:rFonts w:asciiTheme="minorEastAsia" w:hAnsiTheme="minorEastAsia" w:hint="eastAsia"/>
          <w:spacing w:val="-6"/>
          <w:sz w:val="28"/>
          <w:szCs w:val="28"/>
        </w:rPr>
        <w:t>通讯地址（办公地址）：</w:t>
      </w:r>
      <w:r w:rsidRPr="0040351C">
        <w:rPr>
          <w:rFonts w:asciiTheme="minorEastAsia" w:hAnsiTheme="minorEastAsia" w:hint="eastAsia"/>
          <w:spacing w:val="-6"/>
          <w:sz w:val="28"/>
          <w:szCs w:val="28"/>
          <w:u w:val="single"/>
        </w:rPr>
        <w:t xml:space="preserve">北京市 </w:t>
      </w:r>
      <w:r w:rsidRPr="0040351C">
        <w:rPr>
          <w:rFonts w:asciiTheme="minorEastAsia" w:hAnsiTheme="minorEastAsia"/>
          <w:spacing w:val="-6"/>
          <w:sz w:val="28"/>
          <w:szCs w:val="28"/>
          <w:u w:val="single"/>
        </w:rPr>
        <w:t xml:space="preserve">           </w:t>
      </w:r>
      <w:r w:rsidRPr="0040351C">
        <w:rPr>
          <w:rFonts w:asciiTheme="minorEastAsia" w:hAnsiTheme="minorEastAsia" w:hint="eastAsia"/>
          <w:spacing w:val="-6"/>
          <w:sz w:val="28"/>
          <w:szCs w:val="28"/>
          <w:u w:val="single"/>
        </w:rPr>
        <w:t xml:space="preserve">  </w:t>
      </w:r>
    </w:p>
    <w:p w14:paraId="6D4BF178" w14:textId="77777777" w:rsidR="0040351C" w:rsidRPr="0040351C" w:rsidRDefault="0040351C" w:rsidP="0040351C">
      <w:pPr>
        <w:spacing w:line="560" w:lineRule="exact"/>
        <w:jc w:val="left"/>
        <w:rPr>
          <w:rFonts w:asciiTheme="minorEastAsia" w:hAnsiTheme="minorEastAsia"/>
          <w:spacing w:val="-6"/>
          <w:sz w:val="28"/>
          <w:szCs w:val="28"/>
          <w:u w:val="single"/>
        </w:rPr>
      </w:pPr>
      <w:r w:rsidRPr="0040351C">
        <w:rPr>
          <w:rFonts w:asciiTheme="minorEastAsia" w:hAnsiTheme="minorEastAsia" w:hint="eastAsia"/>
          <w:spacing w:val="-6"/>
          <w:sz w:val="28"/>
          <w:szCs w:val="28"/>
        </w:rPr>
        <w:t>业务联系人：</w:t>
      </w:r>
      <w:r w:rsidRPr="0040351C">
        <w:rPr>
          <w:rFonts w:asciiTheme="minorEastAsia" w:hAnsiTheme="minorEastAsia" w:hint="eastAsia"/>
          <w:spacing w:val="-6"/>
          <w:sz w:val="28"/>
          <w:szCs w:val="28"/>
          <w:u w:val="single"/>
        </w:rPr>
        <w:t xml:space="preserve">  </w:t>
      </w:r>
      <w:r w:rsidRPr="0040351C">
        <w:rPr>
          <w:rFonts w:asciiTheme="minorEastAsia" w:hAnsiTheme="minorEastAsia"/>
          <w:spacing w:val="-6"/>
          <w:sz w:val="28"/>
          <w:szCs w:val="28"/>
          <w:u w:val="single"/>
        </w:rPr>
        <w:t xml:space="preserve">         </w:t>
      </w:r>
      <w:r w:rsidRPr="0040351C">
        <w:rPr>
          <w:rFonts w:asciiTheme="minorEastAsia" w:hAnsiTheme="minorEastAsia"/>
          <w:spacing w:val="-6"/>
          <w:sz w:val="28"/>
          <w:szCs w:val="28"/>
        </w:rPr>
        <w:t xml:space="preserve"> </w:t>
      </w:r>
      <w:r w:rsidRPr="0040351C">
        <w:rPr>
          <w:rFonts w:asciiTheme="minorEastAsia" w:hAnsiTheme="minorEastAsia" w:hint="eastAsia"/>
          <w:spacing w:val="-6"/>
          <w:sz w:val="28"/>
          <w:szCs w:val="28"/>
        </w:rPr>
        <w:t>手机：</w:t>
      </w:r>
      <w:r w:rsidRPr="0040351C">
        <w:rPr>
          <w:rFonts w:asciiTheme="minorEastAsia" w:hAnsiTheme="minorEastAsia" w:hint="eastAsia"/>
          <w:spacing w:val="-6"/>
          <w:sz w:val="28"/>
          <w:szCs w:val="28"/>
          <w:u w:val="single"/>
        </w:rPr>
        <w:t xml:space="preserve"> </w:t>
      </w:r>
      <w:r w:rsidRPr="0040351C">
        <w:rPr>
          <w:rFonts w:asciiTheme="minorEastAsia" w:hAnsiTheme="minorEastAsia"/>
          <w:spacing w:val="-6"/>
          <w:sz w:val="28"/>
          <w:szCs w:val="28"/>
          <w:u w:val="single"/>
        </w:rPr>
        <w:t xml:space="preserve">                     </w:t>
      </w:r>
    </w:p>
    <w:p w14:paraId="157B73AB" w14:textId="77777777" w:rsidR="0040351C" w:rsidRPr="0040351C" w:rsidRDefault="0040351C" w:rsidP="0040351C">
      <w:pPr>
        <w:spacing w:line="560" w:lineRule="exact"/>
        <w:jc w:val="left"/>
        <w:rPr>
          <w:rFonts w:asciiTheme="minorEastAsia" w:hAnsiTheme="minorEastAsia"/>
          <w:spacing w:val="-6"/>
          <w:sz w:val="28"/>
          <w:szCs w:val="28"/>
        </w:rPr>
      </w:pPr>
    </w:p>
    <w:p w14:paraId="3C113054" w14:textId="12FD6CD6" w:rsidR="0040351C" w:rsidRPr="0040351C" w:rsidRDefault="0040351C" w:rsidP="0040351C">
      <w:pPr>
        <w:spacing w:line="560" w:lineRule="exact"/>
        <w:jc w:val="left"/>
        <w:rPr>
          <w:rFonts w:asciiTheme="minorEastAsia" w:hAnsiTheme="minorEastAsia"/>
          <w:spacing w:val="-6"/>
          <w:sz w:val="28"/>
          <w:szCs w:val="28"/>
          <w:u w:val="single"/>
        </w:rPr>
      </w:pPr>
      <w:r w:rsidRPr="0040351C">
        <w:rPr>
          <w:rFonts w:asciiTheme="minorEastAsia" w:hAnsiTheme="minorEastAsia" w:hint="eastAsia"/>
          <w:spacing w:val="-6"/>
          <w:sz w:val="28"/>
          <w:szCs w:val="28"/>
        </w:rPr>
        <w:t xml:space="preserve">乙 </w:t>
      </w:r>
      <w:r w:rsidRPr="0040351C">
        <w:rPr>
          <w:rFonts w:asciiTheme="minorEastAsia" w:hAnsiTheme="minorEastAsia"/>
          <w:spacing w:val="-6"/>
          <w:sz w:val="28"/>
          <w:szCs w:val="28"/>
        </w:rPr>
        <w:t xml:space="preserve">   </w:t>
      </w:r>
      <w:r w:rsidRPr="0040351C">
        <w:rPr>
          <w:rFonts w:asciiTheme="minorEastAsia" w:hAnsiTheme="minorEastAsia" w:hint="eastAsia"/>
          <w:spacing w:val="-6"/>
          <w:sz w:val="28"/>
          <w:szCs w:val="28"/>
        </w:rPr>
        <w:t>方：</w:t>
      </w:r>
      <w:r w:rsidRPr="0040351C">
        <w:rPr>
          <w:rFonts w:asciiTheme="minorEastAsia" w:hAnsiTheme="minorEastAsia" w:hint="eastAsia"/>
          <w:spacing w:val="-6"/>
          <w:sz w:val="28"/>
          <w:szCs w:val="28"/>
          <w:u w:val="single"/>
        </w:rPr>
        <w:t xml:space="preserve">  </w:t>
      </w:r>
      <w:r w:rsidRPr="0040351C">
        <w:rPr>
          <w:rFonts w:asciiTheme="minorEastAsia" w:hAnsiTheme="minorEastAsia"/>
          <w:spacing w:val="-6"/>
          <w:sz w:val="28"/>
          <w:szCs w:val="28"/>
          <w:u w:val="single"/>
        </w:rPr>
        <w:t xml:space="preserve">                            </w:t>
      </w:r>
    </w:p>
    <w:p w14:paraId="7A77CBBF" w14:textId="55A5E553" w:rsidR="0040351C" w:rsidRPr="0040351C" w:rsidRDefault="0040351C" w:rsidP="0040351C">
      <w:pPr>
        <w:spacing w:line="560" w:lineRule="exact"/>
        <w:jc w:val="left"/>
        <w:rPr>
          <w:rFonts w:asciiTheme="minorEastAsia" w:hAnsiTheme="minorEastAsia"/>
          <w:spacing w:val="-6"/>
          <w:sz w:val="28"/>
          <w:szCs w:val="28"/>
          <w:u w:val="single"/>
        </w:rPr>
      </w:pPr>
      <w:r w:rsidRPr="0040351C">
        <w:rPr>
          <w:rFonts w:asciiTheme="minorEastAsia" w:hAnsiTheme="minorEastAsia" w:hint="eastAsia"/>
          <w:spacing w:val="-6"/>
          <w:sz w:val="28"/>
          <w:szCs w:val="28"/>
        </w:rPr>
        <w:t>乙方纳税人识别号 ：</w:t>
      </w:r>
      <w:r w:rsidRPr="0040351C">
        <w:rPr>
          <w:rFonts w:asciiTheme="minorEastAsia" w:hAnsiTheme="minorEastAsia" w:cs="仿宋_GB2312" w:hint="eastAsia"/>
          <w:sz w:val="28"/>
          <w:szCs w:val="28"/>
          <w:u w:val="single"/>
        </w:rPr>
        <w:t xml:space="preserve"> </w:t>
      </w:r>
      <w:r w:rsidRPr="0040351C">
        <w:rPr>
          <w:rFonts w:asciiTheme="minorEastAsia" w:hAnsiTheme="minorEastAsia" w:cs="仿宋_GB2312"/>
          <w:sz w:val="28"/>
          <w:szCs w:val="28"/>
          <w:u w:val="single"/>
        </w:rPr>
        <w:t xml:space="preserve"> </w:t>
      </w:r>
      <w:r w:rsidRPr="0040351C">
        <w:rPr>
          <w:rFonts w:asciiTheme="minorEastAsia" w:hAnsiTheme="minorEastAsia" w:cs="宋体"/>
          <w:kern w:val="0"/>
          <w:sz w:val="28"/>
          <w:szCs w:val="28"/>
          <w:u w:val="single"/>
        </w:rPr>
        <w:t xml:space="preserve">          </w:t>
      </w:r>
      <w:r w:rsidR="00FD548B">
        <w:rPr>
          <w:rFonts w:asciiTheme="minorEastAsia" w:hAnsiTheme="minorEastAsia" w:cs="宋体"/>
          <w:kern w:val="0"/>
          <w:sz w:val="28"/>
          <w:szCs w:val="28"/>
          <w:u w:val="single"/>
        </w:rPr>
        <w:t xml:space="preserve">               </w:t>
      </w:r>
      <w:r w:rsidRPr="0040351C">
        <w:rPr>
          <w:rFonts w:asciiTheme="minorEastAsia" w:hAnsiTheme="minorEastAsia" w:cs="宋体"/>
          <w:kern w:val="0"/>
          <w:sz w:val="28"/>
          <w:szCs w:val="28"/>
          <w:u w:val="single"/>
        </w:rPr>
        <w:t xml:space="preserve">                 </w:t>
      </w:r>
    </w:p>
    <w:p w14:paraId="60D0584B" w14:textId="58185F23" w:rsidR="0040351C" w:rsidRPr="0040351C" w:rsidRDefault="0040351C" w:rsidP="0040351C">
      <w:pPr>
        <w:spacing w:line="560" w:lineRule="exact"/>
        <w:jc w:val="left"/>
        <w:rPr>
          <w:rFonts w:asciiTheme="minorEastAsia" w:hAnsiTheme="minorEastAsia" w:cs="宋体"/>
          <w:kern w:val="0"/>
          <w:sz w:val="28"/>
          <w:szCs w:val="28"/>
          <w:u w:val="single"/>
        </w:rPr>
      </w:pPr>
      <w:r w:rsidRPr="0040351C">
        <w:rPr>
          <w:rFonts w:asciiTheme="minorEastAsia" w:hAnsiTheme="minorEastAsia" w:hint="eastAsia"/>
          <w:spacing w:val="-6"/>
          <w:sz w:val="28"/>
          <w:szCs w:val="28"/>
        </w:rPr>
        <w:t>乙方开户银行名称</w:t>
      </w:r>
      <w:r w:rsidRPr="0040351C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>：</w:t>
      </w:r>
      <w:r w:rsidRPr="0040351C">
        <w:rPr>
          <w:rFonts w:asciiTheme="minorEastAsia" w:hAnsiTheme="minorEastAsia" w:cs="宋体"/>
          <w:kern w:val="0"/>
          <w:sz w:val="28"/>
          <w:szCs w:val="28"/>
          <w:u w:val="single"/>
        </w:rPr>
        <w:t xml:space="preserve">        </w:t>
      </w:r>
      <w:r w:rsidR="00FD548B">
        <w:rPr>
          <w:rFonts w:asciiTheme="minorEastAsia" w:hAnsiTheme="minorEastAsia" w:cs="宋体"/>
          <w:kern w:val="0"/>
          <w:sz w:val="28"/>
          <w:szCs w:val="28"/>
          <w:u w:val="single"/>
        </w:rPr>
        <w:t xml:space="preserve">                  </w:t>
      </w:r>
      <w:r w:rsidRPr="0040351C">
        <w:rPr>
          <w:rFonts w:asciiTheme="minorEastAsia" w:hAnsiTheme="minorEastAsia" w:cs="宋体"/>
          <w:kern w:val="0"/>
          <w:sz w:val="28"/>
          <w:szCs w:val="28"/>
          <w:u w:val="single"/>
        </w:rPr>
        <w:t xml:space="preserve">                    </w:t>
      </w:r>
    </w:p>
    <w:p w14:paraId="33D82377" w14:textId="7E7B5AEE" w:rsidR="0040351C" w:rsidRPr="0040351C" w:rsidRDefault="0040351C" w:rsidP="0040351C">
      <w:pPr>
        <w:spacing w:line="560" w:lineRule="exact"/>
        <w:jc w:val="left"/>
        <w:rPr>
          <w:rFonts w:asciiTheme="minorEastAsia" w:hAnsiTheme="minorEastAsia" w:cs="微软雅黑"/>
          <w:color w:val="111F2C"/>
          <w:sz w:val="28"/>
          <w:szCs w:val="28"/>
          <w:u w:val="single"/>
          <w:shd w:val="clear" w:color="auto" w:fill="FFFFFF"/>
        </w:rPr>
      </w:pPr>
      <w:r w:rsidRPr="0040351C">
        <w:rPr>
          <w:rFonts w:asciiTheme="minorEastAsia" w:hAnsiTheme="minorEastAsia" w:hint="eastAsia"/>
          <w:spacing w:val="-6"/>
          <w:sz w:val="28"/>
          <w:szCs w:val="28"/>
        </w:rPr>
        <w:t>乙方开户银行账号：</w:t>
      </w:r>
      <w:r w:rsidRPr="0040351C">
        <w:rPr>
          <w:rFonts w:asciiTheme="minorEastAsia" w:hAnsiTheme="minorEastAsia" w:cs="微软雅黑"/>
          <w:color w:val="111F2C"/>
          <w:sz w:val="28"/>
          <w:szCs w:val="28"/>
          <w:u w:val="single"/>
          <w:shd w:val="clear" w:color="auto" w:fill="FFFFFF"/>
        </w:rPr>
        <w:t xml:space="preserve">                                             </w:t>
      </w:r>
    </w:p>
    <w:p w14:paraId="05D56D7E" w14:textId="7DACBBEA" w:rsidR="0040351C" w:rsidRPr="0040351C" w:rsidRDefault="0040351C" w:rsidP="0040351C">
      <w:pPr>
        <w:spacing w:line="560" w:lineRule="exact"/>
        <w:jc w:val="left"/>
        <w:rPr>
          <w:rFonts w:asciiTheme="minorEastAsia" w:hAnsiTheme="minorEastAsia"/>
          <w:spacing w:val="-6"/>
          <w:sz w:val="28"/>
          <w:szCs w:val="28"/>
          <w:u w:val="single"/>
        </w:rPr>
      </w:pPr>
      <w:r w:rsidRPr="0040351C">
        <w:rPr>
          <w:rFonts w:asciiTheme="minorEastAsia" w:hAnsiTheme="minorEastAsia" w:hint="eastAsia"/>
          <w:spacing w:val="-6"/>
          <w:sz w:val="28"/>
          <w:szCs w:val="28"/>
        </w:rPr>
        <w:t>住所地（注册地）：</w:t>
      </w:r>
      <w:r w:rsidRPr="0040351C">
        <w:rPr>
          <w:rFonts w:asciiTheme="minorEastAsia" w:hAnsiTheme="minorEastAsia"/>
          <w:spacing w:val="-6"/>
          <w:sz w:val="28"/>
          <w:szCs w:val="28"/>
          <w:u w:val="single"/>
        </w:rPr>
        <w:t xml:space="preserve"> </w:t>
      </w:r>
      <w:r w:rsidR="00FD548B">
        <w:rPr>
          <w:rFonts w:asciiTheme="minorEastAsia" w:hAnsiTheme="minorEastAsia"/>
          <w:spacing w:val="-6"/>
          <w:sz w:val="28"/>
          <w:szCs w:val="28"/>
          <w:u w:val="single"/>
        </w:rPr>
        <w:t xml:space="preserve">                                             </w:t>
      </w:r>
      <w:r w:rsidRPr="0040351C">
        <w:rPr>
          <w:rFonts w:asciiTheme="minorEastAsia" w:hAnsiTheme="minorEastAsia"/>
          <w:spacing w:val="-6"/>
          <w:sz w:val="28"/>
          <w:szCs w:val="28"/>
          <w:u w:val="single"/>
        </w:rPr>
        <w:t xml:space="preserve">   </w:t>
      </w:r>
    </w:p>
    <w:p w14:paraId="67D62568" w14:textId="05195009" w:rsidR="0040351C" w:rsidRPr="0040351C" w:rsidRDefault="0040351C" w:rsidP="0040351C">
      <w:pPr>
        <w:spacing w:line="560" w:lineRule="exact"/>
        <w:jc w:val="left"/>
        <w:rPr>
          <w:rFonts w:asciiTheme="minorEastAsia" w:hAnsiTheme="minorEastAsia"/>
          <w:spacing w:val="-6"/>
          <w:sz w:val="28"/>
          <w:szCs w:val="28"/>
          <w:u w:val="single"/>
        </w:rPr>
      </w:pPr>
      <w:r w:rsidRPr="0040351C">
        <w:rPr>
          <w:rFonts w:asciiTheme="minorEastAsia" w:hAnsiTheme="minorEastAsia" w:hint="eastAsia"/>
          <w:spacing w:val="-6"/>
          <w:sz w:val="28"/>
          <w:szCs w:val="28"/>
        </w:rPr>
        <w:t>通讯地址（办公地址）：</w:t>
      </w:r>
      <w:r w:rsidRPr="0040351C">
        <w:rPr>
          <w:rFonts w:asciiTheme="minorEastAsia" w:hAnsiTheme="minorEastAsia"/>
          <w:spacing w:val="-6"/>
          <w:sz w:val="28"/>
          <w:szCs w:val="28"/>
          <w:u w:val="single"/>
        </w:rPr>
        <w:t xml:space="preserve">      </w:t>
      </w:r>
      <w:r w:rsidR="00FD548B">
        <w:rPr>
          <w:rFonts w:asciiTheme="minorEastAsia" w:hAnsiTheme="minorEastAsia"/>
          <w:spacing w:val="-6"/>
          <w:sz w:val="28"/>
          <w:szCs w:val="28"/>
          <w:u w:val="single"/>
        </w:rPr>
        <w:t xml:space="preserve">                                </w:t>
      </w:r>
      <w:r w:rsidRPr="0040351C">
        <w:rPr>
          <w:rFonts w:asciiTheme="minorEastAsia" w:hAnsiTheme="minorEastAsia"/>
          <w:spacing w:val="-6"/>
          <w:sz w:val="28"/>
          <w:szCs w:val="28"/>
          <w:u w:val="single"/>
        </w:rPr>
        <w:t xml:space="preserve">       </w:t>
      </w:r>
    </w:p>
    <w:p w14:paraId="1D65EE2F" w14:textId="6ADF4998" w:rsidR="0040351C" w:rsidRPr="0040351C" w:rsidRDefault="0040351C" w:rsidP="0040351C">
      <w:pPr>
        <w:spacing w:line="560" w:lineRule="exact"/>
        <w:jc w:val="left"/>
        <w:rPr>
          <w:rFonts w:asciiTheme="minorEastAsia" w:hAnsiTheme="minorEastAsia"/>
          <w:sz w:val="28"/>
          <w:szCs w:val="28"/>
        </w:rPr>
      </w:pPr>
      <w:r w:rsidRPr="0040351C">
        <w:rPr>
          <w:rFonts w:asciiTheme="minorEastAsia" w:hAnsiTheme="minorEastAsia" w:hint="eastAsia"/>
          <w:spacing w:val="-6"/>
          <w:sz w:val="28"/>
          <w:szCs w:val="28"/>
        </w:rPr>
        <w:t>业务经理联系人：</w:t>
      </w:r>
      <w:r w:rsidRPr="0040351C">
        <w:rPr>
          <w:rFonts w:asciiTheme="minorEastAsia" w:hAnsiTheme="minorEastAsia" w:hint="eastAsia"/>
          <w:spacing w:val="-6"/>
          <w:sz w:val="28"/>
          <w:szCs w:val="28"/>
          <w:u w:val="single"/>
        </w:rPr>
        <w:t xml:space="preserve"> </w:t>
      </w:r>
      <w:r w:rsidRPr="0040351C">
        <w:rPr>
          <w:rFonts w:asciiTheme="minorEastAsia" w:hAnsiTheme="minorEastAsia"/>
          <w:spacing w:val="-6"/>
          <w:sz w:val="28"/>
          <w:szCs w:val="28"/>
          <w:u w:val="single"/>
        </w:rPr>
        <w:t xml:space="preserve"> </w:t>
      </w:r>
      <w:r w:rsidR="00FD548B">
        <w:rPr>
          <w:rFonts w:asciiTheme="minorEastAsia" w:hAnsiTheme="minorEastAsia"/>
          <w:spacing w:val="-6"/>
          <w:sz w:val="28"/>
          <w:szCs w:val="28"/>
          <w:u w:val="single"/>
        </w:rPr>
        <w:t xml:space="preserve">         </w:t>
      </w:r>
      <w:r w:rsidRPr="0040351C">
        <w:rPr>
          <w:rFonts w:asciiTheme="minorEastAsia" w:hAnsiTheme="minorEastAsia"/>
          <w:spacing w:val="-6"/>
          <w:sz w:val="28"/>
          <w:szCs w:val="28"/>
          <w:u w:val="single"/>
        </w:rPr>
        <w:t xml:space="preserve">  </w:t>
      </w:r>
      <w:r w:rsidRPr="0040351C">
        <w:rPr>
          <w:rFonts w:asciiTheme="minorEastAsia" w:hAnsiTheme="minorEastAsia"/>
          <w:spacing w:val="-6"/>
          <w:sz w:val="28"/>
          <w:szCs w:val="28"/>
        </w:rPr>
        <w:t xml:space="preserve"> </w:t>
      </w:r>
      <w:r w:rsidRPr="0040351C">
        <w:rPr>
          <w:rFonts w:asciiTheme="minorEastAsia" w:hAnsiTheme="minorEastAsia" w:hint="eastAsia"/>
          <w:spacing w:val="-6"/>
          <w:sz w:val="28"/>
          <w:szCs w:val="28"/>
        </w:rPr>
        <w:t>业务经理联系电话：</w:t>
      </w:r>
      <w:r w:rsidRPr="0040351C">
        <w:rPr>
          <w:rFonts w:asciiTheme="minorEastAsia" w:hAnsiTheme="minorEastAsia"/>
          <w:spacing w:val="-6"/>
          <w:sz w:val="28"/>
          <w:szCs w:val="28"/>
          <w:u w:val="single"/>
        </w:rPr>
        <w:t xml:space="preserve">  </w:t>
      </w:r>
      <w:r w:rsidR="00FD548B">
        <w:rPr>
          <w:rFonts w:asciiTheme="minorEastAsia" w:hAnsiTheme="minorEastAsia"/>
          <w:spacing w:val="-6"/>
          <w:sz w:val="28"/>
          <w:szCs w:val="28"/>
          <w:u w:val="single"/>
        </w:rPr>
        <w:t xml:space="preserve">               </w:t>
      </w:r>
      <w:r w:rsidRPr="0040351C">
        <w:rPr>
          <w:rFonts w:asciiTheme="minorEastAsia" w:hAnsiTheme="minorEastAsia"/>
          <w:spacing w:val="-6"/>
          <w:sz w:val="28"/>
          <w:szCs w:val="28"/>
          <w:u w:val="single"/>
        </w:rPr>
        <w:t xml:space="preserve"> </w:t>
      </w:r>
    </w:p>
    <w:p w14:paraId="6A6F4E06" w14:textId="77777777" w:rsidR="0040351C" w:rsidRPr="0040351C" w:rsidRDefault="0040351C" w:rsidP="0040351C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40351C">
        <w:rPr>
          <w:rFonts w:asciiTheme="minorEastAsia" w:hAnsiTheme="minorEastAsia" w:hint="eastAsia"/>
          <w:sz w:val="28"/>
          <w:szCs w:val="28"/>
        </w:rPr>
        <w:br w:type="page"/>
      </w:r>
    </w:p>
    <w:p w14:paraId="4B112AEC" w14:textId="77777777" w:rsidR="0040351C" w:rsidRPr="0040351C" w:rsidRDefault="0040351C" w:rsidP="0040351C">
      <w:pPr>
        <w:spacing w:line="560" w:lineRule="exact"/>
        <w:jc w:val="left"/>
        <w:rPr>
          <w:rFonts w:asciiTheme="minorEastAsia" w:hAnsiTheme="minorEastAsia"/>
          <w:sz w:val="28"/>
          <w:szCs w:val="28"/>
        </w:rPr>
      </w:pPr>
      <w:r w:rsidRPr="0040351C">
        <w:rPr>
          <w:rFonts w:asciiTheme="minorEastAsia" w:hAnsiTheme="minorEastAsia" w:hint="eastAsia"/>
          <w:sz w:val="28"/>
          <w:szCs w:val="28"/>
        </w:rPr>
        <w:lastRenderedPageBreak/>
        <w:t>（本页无正文 双方签署页）</w:t>
      </w:r>
    </w:p>
    <w:p w14:paraId="6CA88B67" w14:textId="77777777" w:rsidR="0040351C" w:rsidRPr="0040351C" w:rsidRDefault="0040351C" w:rsidP="0040351C">
      <w:pPr>
        <w:spacing w:line="560" w:lineRule="exact"/>
        <w:rPr>
          <w:rFonts w:asciiTheme="minorEastAsia" w:hAnsiTheme="minorEastAsia"/>
          <w:sz w:val="28"/>
          <w:szCs w:val="28"/>
        </w:rPr>
      </w:pPr>
    </w:p>
    <w:p w14:paraId="18F8EF4C" w14:textId="77777777" w:rsidR="0040351C" w:rsidRPr="0040351C" w:rsidRDefault="0040351C" w:rsidP="0040351C">
      <w:pPr>
        <w:spacing w:line="560" w:lineRule="exact"/>
        <w:rPr>
          <w:rFonts w:asciiTheme="minorEastAsia" w:hAnsiTheme="minorEastAsia"/>
          <w:sz w:val="28"/>
          <w:szCs w:val="28"/>
        </w:rPr>
      </w:pPr>
    </w:p>
    <w:p w14:paraId="1274C0CC" w14:textId="77777777" w:rsidR="0040351C" w:rsidRPr="0040351C" w:rsidRDefault="0040351C" w:rsidP="0040351C">
      <w:pPr>
        <w:spacing w:line="560" w:lineRule="exact"/>
        <w:jc w:val="left"/>
        <w:rPr>
          <w:rFonts w:asciiTheme="minorEastAsia" w:hAnsiTheme="minorEastAsia"/>
          <w:sz w:val="28"/>
          <w:szCs w:val="28"/>
        </w:rPr>
      </w:pPr>
    </w:p>
    <w:p w14:paraId="45E00CE8" w14:textId="77777777" w:rsidR="00A01697" w:rsidRPr="0040351C" w:rsidRDefault="00A01697" w:rsidP="00A01697">
      <w:pPr>
        <w:snapToGrid w:val="0"/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</w:p>
    <w:p w14:paraId="3F5BFE8B" w14:textId="3ED71556" w:rsidR="00A01697" w:rsidRPr="0040351C" w:rsidRDefault="00A01697" w:rsidP="00A01697">
      <w:pPr>
        <w:spacing w:line="360" w:lineRule="auto"/>
        <w:rPr>
          <w:rFonts w:asciiTheme="minorEastAsia" w:hAnsiTheme="minorEastAsia" w:cs="宋体"/>
          <w:sz w:val="28"/>
          <w:szCs w:val="28"/>
          <w:u w:val="single"/>
        </w:rPr>
      </w:pPr>
      <w:r w:rsidRPr="0040351C">
        <w:rPr>
          <w:rFonts w:asciiTheme="minorEastAsia" w:hAnsiTheme="minorEastAsia" w:cs="宋体" w:hint="eastAsia"/>
          <w:sz w:val="28"/>
          <w:szCs w:val="28"/>
        </w:rPr>
        <w:t>甲方 ：国家纳米科学中心   乙方：</w:t>
      </w:r>
      <w:r w:rsidR="00FD548B">
        <w:rPr>
          <w:rFonts w:asciiTheme="minorEastAsia" w:hAnsiTheme="minorEastAsia" w:cs="宋体" w:hint="eastAsia"/>
          <w:sz w:val="28"/>
          <w:szCs w:val="28"/>
        </w:rPr>
        <w:t xml:space="preserve"> </w:t>
      </w:r>
      <w:r w:rsidR="00FD548B">
        <w:rPr>
          <w:rFonts w:asciiTheme="minorEastAsia" w:hAnsiTheme="minorEastAsia" w:cs="宋体"/>
          <w:sz w:val="28"/>
          <w:szCs w:val="28"/>
        </w:rPr>
        <w:t xml:space="preserve">   </w:t>
      </w:r>
      <w:r w:rsidR="00FD548B" w:rsidRPr="0040351C">
        <w:rPr>
          <w:rFonts w:asciiTheme="minorEastAsia" w:hAnsiTheme="minorEastAsia" w:cs="宋体"/>
          <w:sz w:val="28"/>
          <w:szCs w:val="28"/>
          <w:u w:val="single"/>
        </w:rPr>
        <w:t xml:space="preserve"> </w:t>
      </w:r>
      <w:r w:rsidR="00FD548B">
        <w:rPr>
          <w:rFonts w:asciiTheme="minorEastAsia" w:hAnsiTheme="minorEastAsia" w:cs="宋体"/>
          <w:sz w:val="28"/>
          <w:szCs w:val="28"/>
          <w:u w:val="single"/>
        </w:rPr>
        <w:t xml:space="preserve">                  </w:t>
      </w:r>
    </w:p>
    <w:p w14:paraId="4740E14E" w14:textId="77777777" w:rsidR="00A01697" w:rsidRPr="0040351C" w:rsidRDefault="00A01697" w:rsidP="00A01697">
      <w:pPr>
        <w:spacing w:line="360" w:lineRule="auto"/>
        <w:rPr>
          <w:rFonts w:asciiTheme="minorEastAsia" w:hAnsiTheme="minorEastAsia" w:cs="宋体"/>
          <w:sz w:val="28"/>
          <w:szCs w:val="28"/>
        </w:rPr>
      </w:pPr>
      <w:r w:rsidRPr="0040351C">
        <w:rPr>
          <w:rFonts w:asciiTheme="minorEastAsia" w:hAnsiTheme="minorEastAsia" w:cs="宋体" w:hint="eastAsia"/>
          <w:sz w:val="28"/>
          <w:szCs w:val="28"/>
        </w:rPr>
        <w:t>（盖章）                       （盖章）</w:t>
      </w:r>
    </w:p>
    <w:p w14:paraId="1F1039C4" w14:textId="72B6FD3A" w:rsidR="00A01697" w:rsidRPr="0040351C" w:rsidRDefault="00A01697" w:rsidP="00A01697">
      <w:pPr>
        <w:spacing w:line="360" w:lineRule="auto"/>
        <w:rPr>
          <w:rFonts w:asciiTheme="minorEastAsia" w:hAnsiTheme="minorEastAsia" w:cs="宋体"/>
          <w:sz w:val="28"/>
          <w:szCs w:val="28"/>
        </w:rPr>
      </w:pPr>
      <w:r w:rsidRPr="0040351C">
        <w:rPr>
          <w:rFonts w:asciiTheme="minorEastAsia" w:hAnsiTheme="minorEastAsia" w:cs="宋体" w:hint="eastAsia"/>
          <w:sz w:val="28"/>
          <w:szCs w:val="28"/>
        </w:rPr>
        <w:t>代表：</w:t>
      </w:r>
      <w:r w:rsidRPr="0040351C">
        <w:rPr>
          <w:rFonts w:asciiTheme="minorEastAsia" w:hAnsiTheme="minorEastAsia" w:cs="宋体" w:hint="eastAsia"/>
          <w:sz w:val="28"/>
          <w:szCs w:val="28"/>
          <w:u w:val="single"/>
        </w:rPr>
        <w:t xml:space="preserve">                </w:t>
      </w:r>
      <w:r w:rsidRPr="0040351C">
        <w:rPr>
          <w:rFonts w:asciiTheme="minorEastAsia" w:hAnsiTheme="minorEastAsia" w:cs="宋体" w:hint="eastAsia"/>
          <w:sz w:val="28"/>
          <w:szCs w:val="28"/>
        </w:rPr>
        <w:t xml:space="preserve">          代表：</w:t>
      </w:r>
      <w:r w:rsidR="0069264F" w:rsidRPr="0069264F">
        <w:rPr>
          <w:rFonts w:asciiTheme="minorEastAsia" w:hAnsiTheme="minorEastAsia" w:cs="宋体" w:hint="eastAsia"/>
          <w:sz w:val="28"/>
          <w:szCs w:val="28"/>
          <w:u w:val="single"/>
        </w:rPr>
        <w:t xml:space="preserve">                </w:t>
      </w:r>
    </w:p>
    <w:p w14:paraId="4C84D22B" w14:textId="67901A69" w:rsidR="00A01697" w:rsidRPr="0040351C" w:rsidRDefault="00A01697" w:rsidP="00A01697">
      <w:pPr>
        <w:spacing w:line="360" w:lineRule="auto"/>
        <w:rPr>
          <w:rFonts w:asciiTheme="minorEastAsia" w:hAnsiTheme="minorEastAsia" w:cs="宋体"/>
          <w:sz w:val="28"/>
          <w:szCs w:val="28"/>
          <w:u w:val="single"/>
        </w:rPr>
        <w:sectPr w:rsidR="00A01697" w:rsidRPr="0040351C" w:rsidSect="0012222D">
          <w:headerReference w:type="default" r:id="rId8"/>
          <w:footerReference w:type="default" r:id="rId9"/>
          <w:pgSz w:w="11906" w:h="16838" w:code="9"/>
          <w:pgMar w:top="1418" w:right="1588" w:bottom="1418" w:left="1588" w:header="851" w:footer="992" w:gutter="0"/>
          <w:cols w:space="720"/>
          <w:docGrid w:linePitch="312"/>
        </w:sectPr>
      </w:pPr>
      <w:r w:rsidRPr="0040351C">
        <w:rPr>
          <w:rFonts w:asciiTheme="minorEastAsia" w:hAnsiTheme="minorEastAsia" w:cs="宋体" w:hint="eastAsia"/>
          <w:sz w:val="28"/>
          <w:szCs w:val="28"/>
        </w:rPr>
        <w:t>日期</w:t>
      </w:r>
      <w:r w:rsidR="0069264F">
        <w:rPr>
          <w:rFonts w:asciiTheme="minorEastAsia" w:hAnsiTheme="minorEastAsia" w:cs="宋体" w:hint="eastAsia"/>
          <w:sz w:val="28"/>
          <w:szCs w:val="28"/>
        </w:rPr>
        <w:t xml:space="preserve"> </w:t>
      </w:r>
      <w:r w:rsidR="0069264F">
        <w:rPr>
          <w:rFonts w:asciiTheme="minorEastAsia" w:hAnsiTheme="minorEastAsia" w:cs="宋体"/>
          <w:sz w:val="28"/>
          <w:szCs w:val="28"/>
        </w:rPr>
        <w:t xml:space="preserve">          </w:t>
      </w:r>
      <w:r w:rsidRPr="0040351C">
        <w:rPr>
          <w:rFonts w:asciiTheme="minorEastAsia" w:hAnsiTheme="minorEastAsia" w:cs="宋体" w:hint="eastAsia"/>
          <w:sz w:val="28"/>
          <w:szCs w:val="28"/>
        </w:rPr>
        <w:t>日期：</w:t>
      </w:r>
      <w:r w:rsidRPr="0040351C">
        <w:rPr>
          <w:rFonts w:asciiTheme="minorEastAsia" w:hAnsiTheme="minorEastAsia" w:cs="宋体" w:hint="eastAsia"/>
          <w:sz w:val="28"/>
          <w:szCs w:val="28"/>
          <w:u w:val="single"/>
        </w:rPr>
        <w:t xml:space="preserve">                 </w:t>
      </w:r>
    </w:p>
    <w:p w14:paraId="3870F184" w14:textId="5BA251B3" w:rsidR="00C73C1D" w:rsidRDefault="00A01697" w:rsidP="00C73C1D">
      <w:pPr>
        <w:spacing w:line="360" w:lineRule="auto"/>
        <w:rPr>
          <w:rFonts w:ascii="黑体" w:eastAsia="黑体" w:hAnsi="黑体" w:cs="宋体"/>
          <w:color w:val="000000"/>
          <w:sz w:val="28"/>
          <w:szCs w:val="28"/>
        </w:rPr>
      </w:pPr>
      <w:r w:rsidRPr="00625E6D">
        <w:rPr>
          <w:rFonts w:ascii="黑体" w:eastAsia="黑体" w:hAnsi="黑体" w:cs="宋体" w:hint="eastAsia"/>
          <w:color w:val="000000"/>
          <w:sz w:val="28"/>
          <w:szCs w:val="28"/>
        </w:rPr>
        <w:lastRenderedPageBreak/>
        <w:t>附件</w:t>
      </w:r>
      <w:r w:rsidR="00625E6D" w:rsidRPr="00625E6D">
        <w:rPr>
          <w:rFonts w:ascii="黑体" w:eastAsia="黑体" w:hAnsi="黑体" w:cs="宋体" w:hint="eastAsia"/>
          <w:color w:val="000000"/>
          <w:sz w:val="28"/>
          <w:szCs w:val="28"/>
        </w:rPr>
        <w:t>2</w:t>
      </w:r>
      <w:r w:rsidR="00C73C1D">
        <w:rPr>
          <w:rFonts w:ascii="黑体" w:eastAsia="黑体" w:hAnsi="黑体" w:cs="宋体" w:hint="eastAsia"/>
          <w:color w:val="000000"/>
          <w:sz w:val="28"/>
          <w:szCs w:val="28"/>
        </w:rPr>
        <w:t xml:space="preserve"> </w:t>
      </w:r>
      <w:r w:rsidR="00C73C1D">
        <w:rPr>
          <w:rFonts w:ascii="黑体" w:eastAsia="黑体" w:hAnsi="黑体" w:cs="宋体"/>
          <w:color w:val="000000"/>
          <w:sz w:val="28"/>
          <w:szCs w:val="28"/>
        </w:rPr>
        <w:t xml:space="preserve">                              </w:t>
      </w:r>
      <w:r w:rsidR="00C73C1D">
        <w:rPr>
          <w:rFonts w:ascii="黑体" w:eastAsia="黑体" w:hAnsi="黑体" w:cs="宋体" w:hint="eastAsia"/>
          <w:color w:val="000000"/>
          <w:sz w:val="28"/>
          <w:szCs w:val="28"/>
        </w:rPr>
        <w:t>维修费和零配件报价</w:t>
      </w:r>
    </w:p>
    <w:p w14:paraId="7ABA73BE" w14:textId="39C43D50" w:rsidR="00C73C1D" w:rsidRPr="00DF089E" w:rsidRDefault="00C73C1D" w:rsidP="00C73C1D">
      <w:pPr>
        <w:spacing w:line="360" w:lineRule="auto"/>
        <w:rPr>
          <w:rFonts w:ascii="仿宋" w:eastAsia="仿宋" w:hAnsi="仿宋"/>
          <w:bCs/>
          <w:sz w:val="28"/>
          <w:szCs w:val="28"/>
        </w:rPr>
      </w:pPr>
      <w:r w:rsidRPr="00DF089E">
        <w:rPr>
          <w:rFonts w:ascii="仿宋" w:eastAsia="仿宋" w:hAnsi="仿宋" w:hint="eastAsia"/>
          <w:bCs/>
          <w:sz w:val="28"/>
          <w:szCs w:val="28"/>
        </w:rPr>
        <w:t>国家纳米科学中心：</w:t>
      </w:r>
    </w:p>
    <w:p w14:paraId="1E7F9DC8" w14:textId="605AAA5A" w:rsidR="00A01697" w:rsidRPr="00625E6D" w:rsidRDefault="00C73C1D" w:rsidP="0028593C">
      <w:pPr>
        <w:rPr>
          <w:rFonts w:ascii="黑体" w:eastAsia="黑体" w:hAnsi="黑体" w:cs="宋体"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/>
          <w:b/>
          <w:sz w:val="28"/>
          <w:szCs w:val="28"/>
        </w:rPr>
        <w:t xml:space="preserve">   </w:t>
      </w:r>
      <w:r w:rsidRPr="00DF089E">
        <w:rPr>
          <w:rFonts w:ascii="仿宋" w:eastAsia="仿宋" w:hAnsi="仿宋" w:hint="eastAsia"/>
          <w:bCs/>
          <w:sz w:val="28"/>
          <w:szCs w:val="28"/>
        </w:rPr>
        <w:t>我司</w:t>
      </w:r>
      <w:r>
        <w:rPr>
          <w:rFonts w:ascii="仿宋" w:eastAsia="仿宋" w:hAnsi="仿宋" w:hint="eastAsia"/>
          <w:bCs/>
          <w:sz w:val="28"/>
          <w:szCs w:val="28"/>
        </w:rPr>
        <w:t>认真研究了贵中心的空调维修保养服务采购公告，同意按照合同约定的条件及下述表所列单项价格，按实际需要完成合同期限内贵中心的空调</w:t>
      </w:r>
      <w:r w:rsidR="00D65056">
        <w:rPr>
          <w:rFonts w:ascii="仿宋" w:eastAsia="仿宋" w:hAnsi="仿宋" w:hint="eastAsia"/>
          <w:bCs/>
          <w:sz w:val="28"/>
          <w:szCs w:val="28"/>
        </w:rPr>
        <w:t>(室外机</w:t>
      </w:r>
      <w:r w:rsidR="00C81EDE">
        <w:rPr>
          <w:rFonts w:ascii="仿宋" w:eastAsia="仿宋" w:hAnsi="仿宋" w:hint="eastAsia"/>
          <w:bCs/>
          <w:sz w:val="28"/>
          <w:szCs w:val="28"/>
        </w:rPr>
        <w:t>组</w:t>
      </w:r>
      <w:r w:rsidR="00D65056">
        <w:rPr>
          <w:rFonts w:ascii="仿宋" w:eastAsia="仿宋" w:hAnsi="仿宋" w:hint="eastAsia"/>
          <w:bCs/>
          <w:sz w:val="28"/>
          <w:szCs w:val="28"/>
        </w:rPr>
        <w:t>约3</w:t>
      </w:r>
      <w:r w:rsidR="00D65056">
        <w:rPr>
          <w:rFonts w:ascii="仿宋" w:eastAsia="仿宋" w:hAnsi="仿宋"/>
          <w:bCs/>
          <w:sz w:val="28"/>
          <w:szCs w:val="28"/>
        </w:rPr>
        <w:t>2</w:t>
      </w:r>
      <w:r w:rsidR="00D65056">
        <w:rPr>
          <w:rFonts w:ascii="仿宋" w:eastAsia="仿宋" w:hAnsi="仿宋" w:hint="eastAsia"/>
          <w:bCs/>
          <w:sz w:val="28"/>
          <w:szCs w:val="28"/>
        </w:rPr>
        <w:t>台,室内机约3</w:t>
      </w:r>
      <w:r w:rsidR="00D65056">
        <w:rPr>
          <w:rFonts w:ascii="仿宋" w:eastAsia="仿宋" w:hAnsi="仿宋"/>
          <w:bCs/>
          <w:sz w:val="28"/>
          <w:szCs w:val="28"/>
        </w:rPr>
        <w:t>50</w:t>
      </w:r>
      <w:r w:rsidR="00D65056">
        <w:rPr>
          <w:rFonts w:ascii="仿宋" w:eastAsia="仿宋" w:hAnsi="仿宋" w:hint="eastAsia"/>
          <w:bCs/>
          <w:sz w:val="28"/>
          <w:szCs w:val="28"/>
        </w:rPr>
        <w:t>台)</w:t>
      </w:r>
      <w:r>
        <w:rPr>
          <w:rFonts w:ascii="仿宋" w:eastAsia="仿宋" w:hAnsi="仿宋" w:hint="eastAsia"/>
          <w:bCs/>
          <w:sz w:val="28"/>
          <w:szCs w:val="28"/>
        </w:rPr>
        <w:t>维修保养服务。</w:t>
      </w:r>
    </w:p>
    <w:p w14:paraId="20D4B330" w14:textId="32F18A32" w:rsidR="00A01697" w:rsidRPr="0040351C" w:rsidRDefault="00A01697" w:rsidP="00A01697">
      <w:pPr>
        <w:spacing w:line="360" w:lineRule="auto"/>
        <w:jc w:val="center"/>
        <w:rPr>
          <w:rFonts w:asciiTheme="minorEastAsia" w:hAnsiTheme="minorEastAsia" w:cs="宋体"/>
          <w:b/>
          <w:color w:val="000000"/>
          <w:sz w:val="28"/>
          <w:szCs w:val="28"/>
        </w:rPr>
      </w:pPr>
      <w:r w:rsidRPr="0040351C">
        <w:rPr>
          <w:rFonts w:asciiTheme="minorEastAsia" w:hAnsiTheme="minorEastAsia" w:cs="宋体" w:hint="eastAsia"/>
          <w:b/>
          <w:color w:val="000000"/>
          <w:sz w:val="28"/>
          <w:szCs w:val="28"/>
        </w:rPr>
        <w:t>一、维修费</w:t>
      </w:r>
      <w:r w:rsidR="00625E6D">
        <w:rPr>
          <w:rFonts w:asciiTheme="minorEastAsia" w:hAnsiTheme="minorEastAsia" w:cs="宋体" w:hint="eastAsia"/>
          <w:b/>
          <w:color w:val="000000"/>
          <w:sz w:val="28"/>
          <w:szCs w:val="28"/>
        </w:rPr>
        <w:t>和零配件报价表</w:t>
      </w:r>
    </w:p>
    <w:tbl>
      <w:tblPr>
        <w:tblW w:w="134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1843"/>
        <w:gridCol w:w="4819"/>
        <w:gridCol w:w="992"/>
        <w:gridCol w:w="1134"/>
        <w:gridCol w:w="993"/>
        <w:gridCol w:w="2268"/>
      </w:tblGrid>
      <w:tr w:rsidR="00CA452E" w:rsidRPr="0040351C" w14:paraId="6652D48C" w14:textId="77777777" w:rsidTr="00FE691A">
        <w:trPr>
          <w:trHeight w:val="90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EAEE63" w14:textId="77777777" w:rsidR="00CA452E" w:rsidRPr="0040351C" w:rsidRDefault="00CA452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维修收费标准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C81D6A" w14:textId="77777777" w:rsidR="00CA452E" w:rsidRPr="0040351C" w:rsidRDefault="00CA452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收费内容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1D2FFE" w14:textId="45D1C51B" w:rsidR="00CA452E" w:rsidRPr="0040351C" w:rsidRDefault="00CA452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收费标准（含税）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C6FDDD" w14:textId="77777777" w:rsidR="00CA452E" w:rsidRPr="0040351C" w:rsidRDefault="00CA452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05D1EA" w14:textId="77777777" w:rsidR="00CA452E" w:rsidRPr="0040351C" w:rsidRDefault="00CA452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备注</w:t>
            </w:r>
          </w:p>
        </w:tc>
      </w:tr>
      <w:tr w:rsidR="00A01697" w:rsidRPr="0040351C" w14:paraId="4FBD1CCB" w14:textId="77777777" w:rsidTr="00D65056">
        <w:trPr>
          <w:trHeight w:val="9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B0F733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大类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080811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小类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A31EB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C9D1A0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室外机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BA504" w14:textId="1FC8783E" w:rsidR="00A01697" w:rsidRPr="0040351C" w:rsidRDefault="00CA452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室内机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7665A4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262098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01697" w:rsidRPr="0040351C" w14:paraId="170E0EF6" w14:textId="77777777" w:rsidTr="00D65056">
        <w:trPr>
          <w:trHeight w:val="9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066CB7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登门检查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858193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检测及简易维修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C896C1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不需更换配件维修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4C465A" w14:textId="7D666135" w:rsidR="00A01697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_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_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____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33CC2D" w14:textId="74A21127" w:rsidR="00A01697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_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_____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2CC040" w14:textId="21B55494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元/套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D8324B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01697" w:rsidRPr="0040351C" w14:paraId="1B665CEC" w14:textId="77777777" w:rsidTr="00D65056">
        <w:trPr>
          <w:trHeight w:val="9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60B130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配件更换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7A2C4B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电气件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021960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电路板、功率模块、整流硅桥、电容（电解电容等）、变压器、电流传感器、温度传感器、四通阀线圈、电子膨胀阀线圈、电磁阀线圈、电抗器、电解电容、交流接触器、直流接触器、导风板步进电机、保险管、配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9479CE" w14:textId="2D5F1DFD" w:rsidR="00A01697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_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_____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11861D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52DBCE" w14:textId="258687DE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元/台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C73C6F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01697" w:rsidRPr="0040351C" w14:paraId="7F603CD5" w14:textId="77777777" w:rsidTr="00D65056">
        <w:trPr>
          <w:trHeight w:val="9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07811B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配件更换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F0CB90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电气件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BE3C96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有线控制器、无线信号接收器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272833" w14:textId="444521D3" w:rsidR="00A01697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_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_____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3E00F8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B81F22" w14:textId="599276F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元/台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8F2A8D" w14:textId="4C8E22C3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单台:</w:t>
            </w:r>
            <w:r w:rsidR="00C73C1D">
              <w:rPr>
                <w:rFonts w:asciiTheme="minorEastAsia" w:hAnsiTheme="minorEastAsia" w:cs="宋体" w:hint="eastAsia"/>
                <w:kern w:val="0"/>
                <w:szCs w:val="21"/>
              </w:rPr>
              <w:t>_</w:t>
            </w:r>
            <w:r w:rsidR="00C73C1D">
              <w:rPr>
                <w:rFonts w:asciiTheme="minorEastAsia" w:hAnsiTheme="minorEastAsia" w:cs="宋体"/>
                <w:kern w:val="0"/>
                <w:szCs w:val="21"/>
              </w:rPr>
              <w:t>___</w:t>
            </w: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元；第二台及以上按</w:t>
            </w:r>
            <w:r w:rsidR="0028593C">
              <w:rPr>
                <w:rFonts w:asciiTheme="minorEastAsia" w:hAnsiTheme="minorEastAsia" w:cs="宋体" w:hint="eastAsia"/>
                <w:kern w:val="0"/>
                <w:szCs w:val="21"/>
              </w:rPr>
              <w:t>单</w:t>
            </w: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价3折</w:t>
            </w:r>
          </w:p>
        </w:tc>
      </w:tr>
      <w:tr w:rsidR="00A01697" w:rsidRPr="0040351C" w14:paraId="26E668FD" w14:textId="77777777" w:rsidTr="00D65056">
        <w:trPr>
          <w:trHeight w:val="9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0AC0E0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配件更换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9610D6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排水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10DC2E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排水泵、浮子开关、接水盘等更换或清污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DB7CB1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4B840B" w14:textId="0E4209A6" w:rsidR="00A01697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_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_____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15697F" w14:textId="0A417735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元/台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7CFC44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01697" w:rsidRPr="0040351C" w14:paraId="2A6345F4" w14:textId="77777777" w:rsidTr="00D65056">
        <w:trPr>
          <w:trHeight w:val="9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5672CC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配件更换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7EE17D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排水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9D491D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接水盘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0A82B4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44EA77" w14:textId="0638CE67" w:rsidR="00A01697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_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_____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E3A99C" w14:textId="2CB4DE19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元/台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EECE0A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01697" w:rsidRPr="0040351C" w14:paraId="34BE19B0" w14:textId="77777777" w:rsidTr="00D65056">
        <w:trPr>
          <w:trHeight w:val="9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7F5FE8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配件更换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8F1EF2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电机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A317AF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电机、电机支架、风扇等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D07262" w14:textId="0AB98F67" w:rsidR="00A01697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_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_____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C10353" w14:textId="0BBF1EBD" w:rsidR="00A01697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_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_____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A96C62" w14:textId="16F07D11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元/台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AFAE49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01697" w:rsidRPr="0040351C" w14:paraId="5BC43ED8" w14:textId="77777777" w:rsidTr="00D65056">
        <w:trPr>
          <w:trHeight w:val="9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EC3AFE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配件更换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A01C1C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水系统（地暖机）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631F23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水流开关、循环水泵、压力表、自动排气阀、阀门等涉水产品的水系统部件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AE47B3" w14:textId="55283085" w:rsidR="00A01697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_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_____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016A87" w14:textId="48CCA277" w:rsidR="00A01697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_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_____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60A858" w14:textId="5B12C67B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元/台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26EFA3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01697" w:rsidRPr="0040351C" w14:paraId="1565B5F7" w14:textId="77777777" w:rsidTr="00D65056">
        <w:trPr>
          <w:trHeight w:val="9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ABBD43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配件更换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88702E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水系统（风冷模块）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44816E" w14:textId="4E0C86AE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水流开关、压力表、自动排气阀等涉水产品的水系统部件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26484E" w14:textId="5BD4A859" w:rsidR="00A01697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_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_____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B0AF06" w14:textId="084B50C0" w:rsidR="00A01697" w:rsidRPr="0040351C" w:rsidRDefault="007D6FB9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_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_____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377F74" w14:textId="5CF6BE9B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元/台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214BCD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01697" w:rsidRPr="0040351C" w14:paraId="7251AD6B" w14:textId="77777777" w:rsidTr="00D65056">
        <w:trPr>
          <w:trHeight w:val="9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028AEF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配件更换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98FA98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水系统（风冷模块）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D27827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循环水泵，阀门等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584F53" w14:textId="682786E3" w:rsidR="00A01697" w:rsidRPr="0040351C" w:rsidRDefault="00D65056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_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_____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E81737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CF80C1" w14:textId="26EF8900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元/台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8B5BE7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01697" w:rsidRPr="0040351C" w14:paraId="2C35845A" w14:textId="77777777" w:rsidTr="00D65056">
        <w:trPr>
          <w:trHeight w:val="9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76CF7E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配件更换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02E4B8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钣金件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0D5FC8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外壳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203593" w14:textId="760EA44B" w:rsidR="00A01697" w:rsidRPr="0040351C" w:rsidRDefault="00D65056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_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_____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B431E7" w14:textId="5719A3EC" w:rsidR="00A01697" w:rsidRPr="0040351C" w:rsidRDefault="00D65056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_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_____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EB46B5" w14:textId="2ACFCDD6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元/台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0454C9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01697" w:rsidRPr="0040351C" w14:paraId="5F6068A9" w14:textId="77777777" w:rsidTr="00D65056">
        <w:trPr>
          <w:trHeight w:val="381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2348AA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配件更换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A75EAD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其他部件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E7E02C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滤网、风口等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8FE334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0C3F66" w14:textId="7132C72F" w:rsidR="00A01697" w:rsidRPr="0040351C" w:rsidRDefault="00D65056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_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_____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E8E91F" w14:textId="2E99A77C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元/台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442586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01697" w:rsidRPr="0040351C" w14:paraId="26C19268" w14:textId="77777777" w:rsidTr="00D65056">
        <w:trPr>
          <w:trHeight w:val="9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9BF337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配件更换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CE33F6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压缩机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AC39F0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压缩机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37704D" w14:textId="4410499D" w:rsidR="00A01697" w:rsidRPr="0040351C" w:rsidRDefault="00D65056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_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_____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DBF1B9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D4FF15" w14:textId="1F95436C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元/个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4A76EF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01697" w:rsidRPr="0040351C" w14:paraId="605EF354" w14:textId="77777777" w:rsidTr="00D65056">
        <w:trPr>
          <w:trHeight w:val="9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1A629D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配件更换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462222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压力容器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98715C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高压储液器、气液分离器、油分离器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418567" w14:textId="3FE4E979" w:rsidR="00A01697" w:rsidRPr="0040351C" w:rsidRDefault="00D65056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_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_____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A795FD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31CF06" w14:textId="69DB9319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元/个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DFD0EC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01697" w:rsidRPr="0040351C" w14:paraId="102136CF" w14:textId="77777777" w:rsidTr="00D65056">
        <w:trPr>
          <w:trHeight w:val="9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A9D8A0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配件更换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E8364F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氟系统件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7859C8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压力传感器、压力开关、截止阀、毛细管、配管、电子膨胀阀阀体、电磁阀阀体、单向阀、顶针阀、法兰、过滤器等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190269" w14:textId="4BDD8DD7" w:rsidR="00A01697" w:rsidRPr="0040351C" w:rsidRDefault="00D65056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_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_____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7E24D3" w14:textId="0D974481" w:rsidR="00A01697" w:rsidRPr="0040351C" w:rsidRDefault="00D65056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_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_____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5792B5" w14:textId="7478FDB4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元/台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A424B7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01697" w:rsidRPr="0040351C" w14:paraId="7CFED46E" w14:textId="77777777" w:rsidTr="00D65056">
        <w:trPr>
          <w:trHeight w:val="9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404AC2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配件更换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80F114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换热器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AD8F17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蒸发器、冷凝器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5744E4" w14:textId="4422B918" w:rsidR="00A01697" w:rsidRPr="0040351C" w:rsidRDefault="00D65056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_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_____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FAA901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3284D3" w14:textId="60A8DF9C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元/台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1E5710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01697" w:rsidRPr="0040351C" w14:paraId="64D46E62" w14:textId="77777777" w:rsidTr="00D65056">
        <w:trPr>
          <w:trHeight w:val="9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287513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配件更换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203025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四通阀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E3D7E7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四通阀阀体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DE984D" w14:textId="032398CD" w:rsidR="00A01697" w:rsidRPr="0040351C" w:rsidRDefault="00D65056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_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_____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85A494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079D1B" w14:textId="6320A25A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元/台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22D865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01697" w:rsidRPr="0040351C" w14:paraId="47813289" w14:textId="77777777" w:rsidTr="00D65056">
        <w:trPr>
          <w:trHeight w:val="9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9BA1AF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系统维修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96889F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焊接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0411A2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不需要更换配件，不需要氮气打压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252D78" w14:textId="07A9A41A" w:rsidR="00A01697" w:rsidRPr="0040351C" w:rsidRDefault="00D65056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_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_____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4E4895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435CDD" w14:textId="57FFD59A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元/台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4E50DE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01697" w:rsidRPr="0040351C" w14:paraId="558FF21F" w14:textId="77777777" w:rsidTr="00D65056">
        <w:trPr>
          <w:trHeight w:val="9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7C7C19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系统维修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B1AC1D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氮气打压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24B6FF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氮气打压查找漏点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8CFBAD" w14:textId="120932B2" w:rsidR="00A01697" w:rsidRPr="0040351C" w:rsidRDefault="00D65056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_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_____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9FE7AE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87AACB" w14:textId="4C30C0DE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元/台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B00A82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01697" w:rsidRPr="0040351C" w14:paraId="62013F75" w14:textId="77777777" w:rsidTr="00D65056">
        <w:trPr>
          <w:trHeight w:val="9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486163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系统维修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CCC971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补氟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58A98E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只充注制冷剂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6D5439" w14:textId="05EA9872" w:rsidR="00A01697" w:rsidRPr="0040351C" w:rsidRDefault="00D65056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_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_____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44EBEB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1B6EB7" w14:textId="257460D4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元/台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731BE0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制冷剂费用额外计算</w:t>
            </w:r>
          </w:p>
        </w:tc>
      </w:tr>
      <w:tr w:rsidR="00A01697" w:rsidRPr="0040351C" w14:paraId="29749F04" w14:textId="77777777" w:rsidTr="00D65056">
        <w:trPr>
          <w:trHeight w:val="9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EC5899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系统维修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0FD167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重做系统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E144DF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真空干燥，充注制冷剂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1BDA6D" w14:textId="30A3EB14" w:rsidR="00A01697" w:rsidRPr="0040351C" w:rsidRDefault="00D65056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_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_____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97895F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7DF26D" w14:textId="0375C6E6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元/台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CA3589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制冷剂费用额外计算</w:t>
            </w:r>
          </w:p>
        </w:tc>
      </w:tr>
      <w:tr w:rsidR="00A01697" w:rsidRPr="0040351C" w14:paraId="0CCFD526" w14:textId="77777777" w:rsidTr="00D65056">
        <w:trPr>
          <w:trHeight w:val="9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05128C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系统维修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A58A9C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焊接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C33EFC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因制冷剂不足而氮气打压查找是否有漏点，如漏点可以焊补则修补漏点，真空干燥，充注制冷剂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545237" w14:textId="1B7E2AAE" w:rsidR="00A01697" w:rsidRPr="0040351C" w:rsidRDefault="00D65056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_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_____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E2EDCE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C9F245" w14:textId="36EA1404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元/台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601342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01697" w:rsidRPr="0040351C" w14:paraId="1BB0295C" w14:textId="77777777" w:rsidTr="00D65056">
        <w:trPr>
          <w:trHeight w:val="157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30C42F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集控系统设置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E30D74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87CE77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Style w:val="font01"/>
                <w:rFonts w:asciiTheme="minorEastAsia" w:eastAsiaTheme="minorEastAsia" w:hAnsiTheme="minorEastAsia"/>
              </w:rPr>
              <w:t>中央控制器、I-EZ、Modbus第三方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089554" w14:textId="348C13DD" w:rsidR="00A01697" w:rsidRPr="0040351C" w:rsidRDefault="00D65056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_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_____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559926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E1145A" w14:textId="09A69001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元/次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D6C0D2" w14:textId="65900789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Style w:val="font01"/>
                <w:rFonts w:asciiTheme="minorEastAsia" w:eastAsiaTheme="minorEastAsia" w:hAnsiTheme="minorEastAsia"/>
              </w:rPr>
              <w:t>不含拨码设置</w:t>
            </w:r>
            <w:r w:rsidRPr="0040351C">
              <w:rPr>
                <w:rStyle w:val="font01"/>
                <w:rFonts w:asciiTheme="minorEastAsia" w:eastAsiaTheme="minorEastAsia" w:hAnsiTheme="minorEastAsia" w:hint="eastAsia"/>
              </w:rPr>
              <w:t>；</w:t>
            </w:r>
            <w:r w:rsidRPr="0040351C">
              <w:rPr>
                <w:rStyle w:val="font01"/>
                <w:rFonts w:asciiTheme="minorEastAsia" w:eastAsiaTheme="minorEastAsia" w:hAnsiTheme="minorEastAsia"/>
              </w:rPr>
              <w:t>拨码设置：内机台数×</w:t>
            </w:r>
            <w:r w:rsidR="00895005">
              <w:rPr>
                <w:rFonts w:asciiTheme="minorEastAsia" w:hAnsiTheme="minorEastAsia" w:cs="宋体" w:hint="eastAsia"/>
                <w:kern w:val="0"/>
                <w:szCs w:val="21"/>
              </w:rPr>
              <w:t>_</w:t>
            </w:r>
            <w:r w:rsidR="00895005">
              <w:rPr>
                <w:rFonts w:asciiTheme="minorEastAsia" w:hAnsiTheme="minorEastAsia" w:cs="宋体"/>
                <w:kern w:val="0"/>
                <w:szCs w:val="21"/>
              </w:rPr>
              <w:t>__</w:t>
            </w:r>
            <w:r w:rsidRPr="0040351C">
              <w:rPr>
                <w:rStyle w:val="font01"/>
                <w:rFonts w:asciiTheme="minorEastAsia" w:eastAsiaTheme="minorEastAsia" w:hAnsiTheme="minorEastAsia"/>
              </w:rPr>
              <w:t>元/台</w:t>
            </w:r>
            <w:r w:rsidRPr="0040351C">
              <w:rPr>
                <w:rStyle w:val="font01"/>
                <w:rFonts w:asciiTheme="minorEastAsia" w:eastAsiaTheme="minorEastAsia" w:hAnsiTheme="minorEastAsia" w:hint="eastAsia"/>
              </w:rPr>
              <w:t>/</w:t>
            </w:r>
            <w:r w:rsidRPr="0040351C">
              <w:rPr>
                <w:rStyle w:val="font01"/>
                <w:rFonts w:asciiTheme="minorEastAsia" w:eastAsiaTheme="minorEastAsia" w:hAnsiTheme="minorEastAsia"/>
              </w:rPr>
              <w:t>次</w:t>
            </w:r>
          </w:p>
        </w:tc>
      </w:tr>
      <w:tr w:rsidR="00A01697" w:rsidRPr="0040351C" w14:paraId="7F18F580" w14:textId="77777777" w:rsidTr="00D65056">
        <w:trPr>
          <w:trHeight w:val="33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2F65A5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集控系统设置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5B3FC3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A9E6FE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计算机监控系统设置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0F7F3C" w14:textId="241AB9EB" w:rsidR="00A01697" w:rsidRPr="0040351C" w:rsidRDefault="00D65056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_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_____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90D5EC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6B9041" w14:textId="42B1FFE5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元/次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89FF6E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01697" w:rsidRPr="0040351C" w14:paraId="562219DE" w14:textId="77777777" w:rsidTr="00D65056">
        <w:trPr>
          <w:trHeight w:val="9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8F27D5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集控系统编码录入（电脑）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F80BCB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E9367F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计算机监控系统重新录入设备信息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DC987A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D2615B" w14:textId="305B4384" w:rsidR="00A01697" w:rsidRPr="0040351C" w:rsidRDefault="00D65056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_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_____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ED9C26" w14:textId="45EEE31D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Style w:val="font01"/>
                <w:rFonts w:asciiTheme="minorEastAsia" w:eastAsiaTheme="minorEastAsia" w:hAnsiTheme="minorEastAsia"/>
              </w:rPr>
              <w:t>元/台</w:t>
            </w:r>
            <w:r w:rsidRPr="0040351C">
              <w:rPr>
                <w:rStyle w:val="font01"/>
                <w:rFonts w:asciiTheme="minorEastAsia" w:eastAsiaTheme="minorEastAsia" w:hAnsiTheme="minorEastAsia" w:hint="eastAsia"/>
              </w:rPr>
              <w:t>/</w:t>
            </w:r>
            <w:r w:rsidRPr="0040351C">
              <w:rPr>
                <w:rStyle w:val="font01"/>
                <w:rFonts w:asciiTheme="minorEastAsia" w:eastAsiaTheme="minorEastAsia" w:hAnsiTheme="minorEastAsia"/>
              </w:rPr>
              <w:t>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8C5192" w14:textId="1EDDE23C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Style w:val="font01"/>
                <w:rFonts w:asciiTheme="minorEastAsia" w:eastAsiaTheme="minorEastAsia" w:hAnsiTheme="minorEastAsia"/>
              </w:rPr>
              <w:t>计算公式=基础费用</w:t>
            </w:r>
            <w:r w:rsidR="00895005">
              <w:rPr>
                <w:rFonts w:asciiTheme="minorEastAsia" w:hAnsiTheme="minorEastAsia" w:cs="宋体" w:hint="eastAsia"/>
                <w:kern w:val="0"/>
                <w:szCs w:val="21"/>
              </w:rPr>
              <w:t>_</w:t>
            </w:r>
            <w:r w:rsidR="00895005">
              <w:rPr>
                <w:rFonts w:asciiTheme="minorEastAsia" w:hAnsiTheme="minorEastAsia" w:cs="宋体"/>
                <w:kern w:val="0"/>
                <w:szCs w:val="21"/>
              </w:rPr>
              <w:t>__</w:t>
            </w:r>
            <w:r w:rsidRPr="0040351C">
              <w:rPr>
                <w:rStyle w:val="font01"/>
                <w:rFonts w:asciiTheme="minorEastAsia" w:eastAsiaTheme="minorEastAsia" w:hAnsiTheme="minorEastAsia"/>
              </w:rPr>
              <w:t>元+内机台数×</w:t>
            </w:r>
            <w:r w:rsidR="00895005">
              <w:rPr>
                <w:rFonts w:asciiTheme="minorEastAsia" w:hAnsiTheme="minorEastAsia" w:cs="宋体" w:hint="eastAsia"/>
                <w:kern w:val="0"/>
                <w:szCs w:val="21"/>
              </w:rPr>
              <w:t>_</w:t>
            </w:r>
            <w:r w:rsidR="00895005">
              <w:rPr>
                <w:rFonts w:asciiTheme="minorEastAsia" w:hAnsiTheme="minorEastAsia" w:cs="宋体"/>
                <w:kern w:val="0"/>
                <w:szCs w:val="21"/>
              </w:rPr>
              <w:t>__</w:t>
            </w:r>
            <w:r w:rsidRPr="0040351C">
              <w:rPr>
                <w:rStyle w:val="font01"/>
                <w:rFonts w:asciiTheme="minorEastAsia" w:eastAsiaTheme="minorEastAsia" w:hAnsiTheme="minorEastAsia"/>
              </w:rPr>
              <w:t>元/台</w:t>
            </w:r>
            <w:r w:rsidRPr="0040351C">
              <w:rPr>
                <w:rStyle w:val="font01"/>
                <w:rFonts w:asciiTheme="minorEastAsia" w:eastAsiaTheme="minorEastAsia" w:hAnsiTheme="minorEastAsia" w:hint="eastAsia"/>
              </w:rPr>
              <w:t>/</w:t>
            </w:r>
            <w:r w:rsidRPr="0040351C">
              <w:rPr>
                <w:rStyle w:val="font01"/>
                <w:rFonts w:asciiTheme="minorEastAsia" w:eastAsiaTheme="minorEastAsia" w:hAnsiTheme="minorEastAsia"/>
              </w:rPr>
              <w:t>次</w:t>
            </w:r>
          </w:p>
        </w:tc>
      </w:tr>
      <w:tr w:rsidR="00A01697" w:rsidRPr="0040351C" w14:paraId="4C555A9F" w14:textId="77777777" w:rsidTr="00D65056">
        <w:trPr>
          <w:trHeight w:val="9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472C97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集控系统编码录入（手操）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869FFB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B4353A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非计算机监控系统重新录入设备信息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6AD220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0C1095" w14:textId="3839DBF2" w:rsidR="00A01697" w:rsidRPr="0040351C" w:rsidRDefault="00D65056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_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_____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E500BD" w14:textId="14E6C269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Style w:val="font01"/>
                <w:rFonts w:asciiTheme="minorEastAsia" w:eastAsiaTheme="minorEastAsia" w:hAnsiTheme="minorEastAsia"/>
              </w:rPr>
              <w:t>元/台</w:t>
            </w:r>
            <w:r w:rsidRPr="0040351C">
              <w:rPr>
                <w:rStyle w:val="font01"/>
                <w:rFonts w:asciiTheme="minorEastAsia" w:eastAsiaTheme="minorEastAsia" w:hAnsiTheme="minorEastAsia" w:hint="eastAsia"/>
              </w:rPr>
              <w:t>/</w:t>
            </w:r>
            <w:r w:rsidRPr="0040351C">
              <w:rPr>
                <w:rStyle w:val="font01"/>
                <w:rFonts w:asciiTheme="minorEastAsia" w:eastAsiaTheme="minorEastAsia" w:hAnsiTheme="minorEastAsia"/>
              </w:rPr>
              <w:t>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5A3FFB" w14:textId="14C0623C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计算公式=基础费用</w:t>
            </w:r>
            <w:r w:rsidR="00895005">
              <w:rPr>
                <w:rFonts w:asciiTheme="minorEastAsia" w:hAnsiTheme="minorEastAsia" w:cs="宋体" w:hint="eastAsia"/>
                <w:kern w:val="0"/>
                <w:szCs w:val="21"/>
              </w:rPr>
              <w:t>_</w:t>
            </w:r>
            <w:r w:rsidR="00895005">
              <w:rPr>
                <w:rFonts w:asciiTheme="minorEastAsia" w:hAnsiTheme="minorEastAsia" w:cs="宋体"/>
                <w:kern w:val="0"/>
                <w:szCs w:val="21"/>
              </w:rPr>
              <w:t>__</w:t>
            </w: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元+内机台数×</w:t>
            </w:r>
            <w:r w:rsidR="00895005">
              <w:rPr>
                <w:rFonts w:asciiTheme="minorEastAsia" w:hAnsiTheme="minorEastAsia" w:cs="宋体" w:hint="eastAsia"/>
                <w:kern w:val="0"/>
                <w:szCs w:val="21"/>
              </w:rPr>
              <w:t>_</w:t>
            </w:r>
            <w:r w:rsidR="00895005">
              <w:rPr>
                <w:rFonts w:asciiTheme="minorEastAsia" w:hAnsiTheme="minorEastAsia" w:cs="宋体"/>
                <w:kern w:val="0"/>
                <w:szCs w:val="21"/>
              </w:rPr>
              <w:t>__</w:t>
            </w: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元/台·次</w:t>
            </w:r>
          </w:p>
        </w:tc>
      </w:tr>
      <w:tr w:rsidR="00A01697" w:rsidRPr="0040351C" w14:paraId="78BACA7D" w14:textId="77777777" w:rsidTr="00D65056">
        <w:trPr>
          <w:trHeight w:val="9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8268D2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保养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FBF8B7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标准保养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812F58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清洗翅片、系统调试检修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01FE0C" w14:textId="6304AF86" w:rsidR="00A01697" w:rsidRPr="0040351C" w:rsidRDefault="00D65056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_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_____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7BF0F5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D7BA05" w14:textId="1F687ACA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元/台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085BE9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01697" w:rsidRPr="0040351C" w14:paraId="12B42DFB" w14:textId="77777777" w:rsidTr="00D65056">
        <w:trPr>
          <w:trHeight w:val="9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F71D3D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保养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298282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标准保养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80646F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清洗风口滤网、系统调试检修等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99BA6F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921270" w14:textId="45CE9CB8" w:rsidR="00A01697" w:rsidRPr="0040351C" w:rsidRDefault="00D65056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_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_____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DA0B8F" w14:textId="78FB5352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元/台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FA419E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A01697" w:rsidRPr="0040351C" w14:paraId="0B4AB882" w14:textId="77777777" w:rsidTr="00D65056">
        <w:trPr>
          <w:trHeight w:val="9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54B906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保养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4ACF8E" w14:textId="77777777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置换冷冻机油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095326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C7CD78" w14:textId="225F0E0C" w:rsidR="00A01697" w:rsidRPr="0040351C" w:rsidRDefault="00D65056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_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_____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224750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16B648" w14:textId="416B17A2" w:rsidR="00A01697" w:rsidRPr="0040351C" w:rsidRDefault="00A01697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40351C">
              <w:rPr>
                <w:rFonts w:asciiTheme="minorEastAsia" w:hAnsiTheme="minorEastAsia" w:cs="宋体" w:hint="eastAsia"/>
                <w:kern w:val="0"/>
                <w:szCs w:val="21"/>
              </w:rPr>
              <w:t>元/次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5BC969" w14:textId="77777777" w:rsidR="00A01697" w:rsidRPr="0040351C" w:rsidRDefault="00A01697" w:rsidP="0012222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 w14:paraId="4C951457" w14:textId="77777777" w:rsidR="00A01697" w:rsidRPr="0040351C" w:rsidRDefault="00A01697" w:rsidP="00A01697">
      <w:pPr>
        <w:spacing w:line="360" w:lineRule="auto"/>
        <w:rPr>
          <w:rFonts w:asciiTheme="minorEastAsia" w:hAnsiTheme="minorEastAsia" w:cs="宋体"/>
          <w:color w:val="000000"/>
          <w:sz w:val="24"/>
          <w:szCs w:val="24"/>
        </w:rPr>
        <w:sectPr w:rsidR="00A01697" w:rsidRPr="0040351C">
          <w:footerReference w:type="default" r:id="rId10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0E3A2187" w14:textId="77777777" w:rsidR="00A01697" w:rsidRPr="0040351C" w:rsidRDefault="00A01697" w:rsidP="00A01697">
      <w:pPr>
        <w:spacing w:line="360" w:lineRule="auto"/>
        <w:jc w:val="center"/>
        <w:rPr>
          <w:rFonts w:asciiTheme="minorEastAsia" w:hAnsiTheme="minorEastAsia" w:cs="宋体"/>
          <w:b/>
          <w:color w:val="000000"/>
          <w:sz w:val="28"/>
          <w:szCs w:val="28"/>
        </w:rPr>
      </w:pPr>
      <w:r w:rsidRPr="0040351C">
        <w:rPr>
          <w:rFonts w:asciiTheme="minorEastAsia" w:hAnsiTheme="minorEastAsia" w:cs="宋体" w:hint="eastAsia"/>
          <w:b/>
          <w:color w:val="000000"/>
          <w:sz w:val="24"/>
          <w:szCs w:val="24"/>
        </w:rPr>
        <w:lastRenderedPageBreak/>
        <w:t>二、</w:t>
      </w:r>
      <w:r w:rsidRPr="0040351C">
        <w:rPr>
          <w:rFonts w:asciiTheme="minorEastAsia" w:hAnsiTheme="minorEastAsia" w:cs="宋体" w:hint="eastAsia"/>
          <w:b/>
          <w:color w:val="000000"/>
          <w:sz w:val="28"/>
          <w:szCs w:val="28"/>
        </w:rPr>
        <w:t>室外机配件单价</w:t>
      </w:r>
    </w:p>
    <w:tbl>
      <w:tblPr>
        <w:tblW w:w="139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559"/>
        <w:gridCol w:w="1276"/>
        <w:gridCol w:w="3627"/>
        <w:gridCol w:w="1098"/>
        <w:gridCol w:w="2410"/>
        <w:gridCol w:w="977"/>
        <w:gridCol w:w="1276"/>
        <w:gridCol w:w="1021"/>
      </w:tblGrid>
      <w:tr w:rsidR="007D6FB9" w:rsidRPr="0040351C" w14:paraId="43CD7DFC" w14:textId="77777777" w:rsidTr="00B01CD4">
        <w:trPr>
          <w:trHeight w:val="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4FC4D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00206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部件名称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A50CE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部品号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4AEA9D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生产厂家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178BF0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产地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03641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22F5" w14:textId="5F01296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数量(台)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E1AB4" w14:textId="4F47E1ED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价格（元）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342FB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7D6FB9" w:rsidRPr="0040351C" w14:paraId="75D542DA" w14:textId="77777777" w:rsidTr="00B01CD4">
        <w:trPr>
          <w:trHeight w:val="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70E7B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347AC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压缩机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153CC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H7C03044A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F8896F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台湾日立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BD3660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台湾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BCC8D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HITACHI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259C" w14:textId="21437C63" w:rsidR="007D6FB9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1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32899" w14:textId="5A50CD05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_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_____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93438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变频</w:t>
            </w:r>
          </w:p>
        </w:tc>
      </w:tr>
      <w:tr w:rsidR="007D6FB9" w:rsidRPr="0040351C" w14:paraId="6A906DC2" w14:textId="77777777" w:rsidTr="00B01CD4">
        <w:trPr>
          <w:trHeight w:val="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2955E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8E779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压缩机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5133A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H7C01184A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2F8518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台湾日立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11A835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台湾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EE5D4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HITACHI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E11E" w14:textId="7FFCB636" w:rsidR="007D6FB9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1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3B110" w14:textId="7A6DC7FB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_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_____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C6B62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定速</w:t>
            </w:r>
          </w:p>
        </w:tc>
      </w:tr>
      <w:tr w:rsidR="007D6FB9" w:rsidRPr="0040351C" w14:paraId="1540FD26" w14:textId="77777777" w:rsidTr="00B01CD4">
        <w:trPr>
          <w:trHeight w:val="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F9FB1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E1893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变频器基板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19FFC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17B41615B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13658E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威海天力电源科技有限公司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2BDEB6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威海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BDC22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HITACHI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B9F3" w14:textId="69BE5100" w:rsidR="007D6FB9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8F365" w14:textId="23D21C55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_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_____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E4B07" w14:textId="77777777" w:rsidR="007D6FB9" w:rsidRPr="0040351C" w:rsidRDefault="007D6FB9" w:rsidP="0012222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7D6FB9" w:rsidRPr="0040351C" w14:paraId="7BC5F13B" w14:textId="77777777" w:rsidTr="00B01CD4">
        <w:trPr>
          <w:trHeight w:val="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C57B8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E2189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功率模块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949A1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17B03777A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6A7C8E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株式会社 不二工机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392FF9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日本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23BE0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FUJIKOKI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E223" w14:textId="53086112" w:rsidR="007D6FB9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FC0BE" w14:textId="610B8DA5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_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_____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1EDA1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变频器</w:t>
            </w:r>
          </w:p>
        </w:tc>
      </w:tr>
      <w:tr w:rsidR="007D6FB9" w:rsidRPr="0040351C" w14:paraId="3FF19373" w14:textId="77777777" w:rsidTr="00B01CD4">
        <w:trPr>
          <w:trHeight w:val="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46A07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489A6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控制板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18FEF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17B46431G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BB6324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威海天力电源科技有限公司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D75970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威海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EE3BE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HITACHI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E0BE" w14:textId="01E21B93" w:rsidR="007D6FB9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3E9DC" w14:textId="7B012178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_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_____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F5DE2" w14:textId="77777777" w:rsidR="007D6FB9" w:rsidRPr="0040351C" w:rsidRDefault="007D6FB9" w:rsidP="0012222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7D6FB9" w:rsidRPr="0040351C" w14:paraId="7D83573E" w14:textId="77777777" w:rsidTr="00B01CD4">
        <w:trPr>
          <w:trHeight w:val="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26F6E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9A1D5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交流接触器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23E2C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H7B00887A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C7F700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户上电子(常熟)有限公司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5B8CC0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35BBE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户上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79F6" w14:textId="2ABBFB7A" w:rsidR="007D6FB9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3787E" w14:textId="1353C573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_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_____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245FB" w14:textId="77777777" w:rsidR="007D6FB9" w:rsidRPr="0040351C" w:rsidRDefault="007D6FB9" w:rsidP="0012222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7D6FB9" w:rsidRPr="0040351C" w14:paraId="5DFC0309" w14:textId="77777777" w:rsidTr="00B01CD4">
        <w:trPr>
          <w:trHeight w:val="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6D40B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180D7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压力传感器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87F97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17B43049A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738246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株式会社 不二工机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5976AC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日本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A63A6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FUJIKOKI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7E19" w14:textId="102D5CCF" w:rsidR="007D6FB9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DB5DE" w14:textId="65B59A26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_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_____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6C1F7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高压</w:t>
            </w:r>
          </w:p>
        </w:tc>
      </w:tr>
      <w:tr w:rsidR="007D6FB9" w:rsidRPr="0040351C" w14:paraId="3A0BAFA2" w14:textId="77777777" w:rsidTr="00B01CD4">
        <w:trPr>
          <w:trHeight w:val="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D5619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CD127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压力传感器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0975D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17B43048A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1BAE96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株式会社 不二工机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05AE99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日本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7F208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FUJIKOKI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7FC6" w14:textId="08844E10" w:rsidR="007D6FB9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CFD91" w14:textId="05DD33D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_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_____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86371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低压</w:t>
            </w:r>
          </w:p>
        </w:tc>
      </w:tr>
      <w:tr w:rsidR="007D6FB9" w:rsidRPr="0040351C" w14:paraId="0B92640C" w14:textId="77777777" w:rsidTr="00B01CD4">
        <w:trPr>
          <w:trHeight w:val="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D9B90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5C89E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电磁阀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E1F0E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17C64849A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4A24C4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株式会社 日电工业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715463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日本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F2411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NICHIDEN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6DF1" w14:textId="3B542BFB" w:rsidR="007D6FB9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792AB" w14:textId="1DA49009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_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_____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27293" w14:textId="77777777" w:rsidR="007D6FB9" w:rsidRPr="0040351C" w:rsidRDefault="007D6FB9" w:rsidP="0012222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7D6FB9" w:rsidRPr="0040351C" w14:paraId="374F0EE9" w14:textId="77777777" w:rsidTr="00B01CD4">
        <w:trPr>
          <w:trHeight w:val="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4D08B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1101A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电子膨胀阀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3AAB5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17C88560A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58C5DB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株式会社 鹭宫制作所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AB562D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日本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5BA3D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SAGINOMIYA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4FB5" w14:textId="45C26E4B" w:rsidR="007D6FB9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6915A" w14:textId="3C248F61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_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_____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2DF58" w14:textId="77777777" w:rsidR="007D6FB9" w:rsidRPr="0040351C" w:rsidRDefault="007D6FB9" w:rsidP="0012222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7D6FB9" w:rsidRPr="0040351C" w14:paraId="01E96F00" w14:textId="77777777" w:rsidTr="00B01CD4">
        <w:trPr>
          <w:trHeight w:val="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BC640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17BA3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电机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0F5C2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H7A00529A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80C947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上海三相电机有限公司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B66C4E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5B910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三相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BDDF" w14:textId="6AC52364" w:rsidR="007D6FB9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974A7" w14:textId="6B07B9EE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_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_____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CFC58" w14:textId="77777777" w:rsidR="007D6FB9" w:rsidRPr="0040351C" w:rsidRDefault="007D6FB9" w:rsidP="0012222D">
            <w:pPr>
              <w:jc w:val="center"/>
              <w:rPr>
                <w:rFonts w:asciiTheme="minorEastAsia" w:hAnsiTheme="minorEastAsia" w:cs="宋体"/>
                <w:color w:val="FF0000"/>
                <w:sz w:val="22"/>
              </w:rPr>
            </w:pPr>
          </w:p>
        </w:tc>
      </w:tr>
      <w:tr w:rsidR="007D6FB9" w:rsidRPr="0040351C" w14:paraId="03CD56D1" w14:textId="77777777" w:rsidTr="00B01CD4">
        <w:trPr>
          <w:trHeight w:val="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3FADC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BBC09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轴流风扇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9AE9D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17A21604A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AC94ED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青岛众力风机有限公司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DA2469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青岛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3A197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众力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1EAA" w14:textId="18395B65" w:rsidR="007D6FB9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B08B4" w14:textId="73A4E8C1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_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_____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9BBFA" w14:textId="77777777" w:rsidR="007D6FB9" w:rsidRPr="0040351C" w:rsidRDefault="007D6FB9" w:rsidP="0012222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7D6FB9" w:rsidRPr="0040351C" w14:paraId="44E9619C" w14:textId="77777777" w:rsidTr="00B01CD4">
        <w:trPr>
          <w:trHeight w:val="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8401A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01DC8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四通阀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350B5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H7C02379A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4BFB6E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浙江三花商贸有限公司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F99656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浙江新昌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91FF6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三花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A2CF" w14:textId="59FFFF36" w:rsidR="007D6FB9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BD51F" w14:textId="52DF1E9F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_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_____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BB4F0" w14:textId="77777777" w:rsidR="007D6FB9" w:rsidRPr="0040351C" w:rsidRDefault="007D6FB9" w:rsidP="0012222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7D6FB9" w:rsidRPr="0040351C" w14:paraId="72E8BBC2" w14:textId="77777777" w:rsidTr="00B01CD4">
        <w:trPr>
          <w:trHeight w:val="30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2726A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C370F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温度传感器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8F929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H7B00030C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DB9B5E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东莞芝浦电子有限公司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E4608F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东莞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907B9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东莞芝浦/三菱/新高理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1A97" w14:textId="1654311C" w:rsidR="007D6FB9" w:rsidRDefault="00B01CD4" w:rsidP="0012222D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9F969" w14:textId="17C0D25E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_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_____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1E345" w14:textId="77777777" w:rsidR="007D6FB9" w:rsidRPr="0040351C" w:rsidRDefault="007D6FB9" w:rsidP="0012222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7D6FB9" w:rsidRPr="0040351C" w14:paraId="23FE279B" w14:textId="77777777" w:rsidTr="00B01CD4">
        <w:trPr>
          <w:trHeight w:val="5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7FEAE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24721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气液分离器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FA8BD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17B41416A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9915C8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青岛开拓隆海制冷配件有限公司/浙江盾安人工环境股份有限公司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E55933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青岛/浙江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BAE33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开拓/盾安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08D55" w14:textId="3357676A" w:rsidR="007D6FB9" w:rsidRDefault="00B01CD4" w:rsidP="0012222D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6CEF8" w14:textId="1E3006C6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_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_____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EBE10" w14:textId="77777777" w:rsidR="007D6FB9" w:rsidRPr="0040351C" w:rsidRDefault="007D6FB9" w:rsidP="0012222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7D6FB9" w:rsidRPr="0040351C" w14:paraId="79C33493" w14:textId="77777777" w:rsidTr="00B01CD4">
        <w:trPr>
          <w:trHeight w:val="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23D33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2A9D7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油分离器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A6E8D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H7C01848A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600213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青岛开拓隆海制冷配件有限公司/浙江盾安人工环境股份有限公司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3C4721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青岛/浙江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1879E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开拓/盾安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AF1A4" w14:textId="67963915" w:rsidR="007D6FB9" w:rsidRDefault="00B01CD4" w:rsidP="0012222D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C8EF1" w14:textId="65BAC095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_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_____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48585" w14:textId="77777777" w:rsidR="007D6FB9" w:rsidRPr="0040351C" w:rsidRDefault="007D6FB9" w:rsidP="0012222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7D6FB9" w:rsidRPr="0040351C" w14:paraId="2234DAC8" w14:textId="77777777" w:rsidTr="00B01CD4">
        <w:trPr>
          <w:trHeight w:val="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4F5DE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93944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压力开关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6A397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H7C00447A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AED967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常州曼淇威压力控制技术有限公司/南通市华冠电器有限公司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D746DF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常州/南通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695A0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曼淇威/华冠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BC13B" w14:textId="1406CED0" w:rsidR="007D6FB9" w:rsidRDefault="00B01CD4" w:rsidP="0012222D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7194E" w14:textId="2F94EE6E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_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_____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29AAD" w14:textId="77777777" w:rsidR="007D6FB9" w:rsidRPr="0040351C" w:rsidRDefault="007D6FB9" w:rsidP="0012222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7D6FB9" w:rsidRPr="0040351C" w14:paraId="7446A586" w14:textId="77777777" w:rsidTr="00B01CD4">
        <w:trPr>
          <w:trHeight w:val="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9EEEA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F730E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制冷剂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DB713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R410A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254FB0" w14:textId="77777777" w:rsidR="007D6FB9" w:rsidRPr="00B01CD4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B01CD4">
              <w:rPr>
                <w:rStyle w:val="af2"/>
                <w:rFonts w:asciiTheme="minorEastAsia" w:hAnsiTheme="minorEastAsia" w:cs="SourceHanSans"/>
                <w:b w:val="0"/>
                <w:bCs/>
                <w:color w:val="333333"/>
                <w:szCs w:val="21"/>
                <w:shd w:val="clear" w:color="auto" w:fill="FFFFFF"/>
              </w:rPr>
              <w:t>霍尼韦尔（中国）有限公司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6EC91D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61D86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霍尼韦尔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9754" w14:textId="77777777" w:rsidR="007D6FB9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78A8D" w14:textId="2F80FB61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_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__</w:t>
            </w: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元/公斤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B1A23" w14:textId="77777777" w:rsidR="007D6FB9" w:rsidRPr="0040351C" w:rsidRDefault="007D6FB9" w:rsidP="0012222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7D6FB9" w:rsidRPr="0040351C" w14:paraId="6771B6D1" w14:textId="77777777" w:rsidTr="00B01CD4">
        <w:trPr>
          <w:trHeight w:val="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90CB3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91527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冷冻油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D691D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04SZ0121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263F67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原厂物料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5AF8EE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青岛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CAA3C" w14:textId="77777777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日立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F6ED" w14:textId="77777777" w:rsidR="007D6FB9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BAF97" w14:textId="501211E2" w:rsidR="007D6FB9" w:rsidRPr="0040351C" w:rsidRDefault="007D6FB9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_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__</w:t>
            </w: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元/公升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C0DFF" w14:textId="77777777" w:rsidR="007D6FB9" w:rsidRPr="0040351C" w:rsidRDefault="007D6FB9" w:rsidP="0012222D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</w:tbl>
    <w:p w14:paraId="1D121E3E" w14:textId="77777777" w:rsidR="0028593C" w:rsidRDefault="0028593C" w:rsidP="00A01697">
      <w:pPr>
        <w:spacing w:line="360" w:lineRule="auto"/>
        <w:jc w:val="center"/>
        <w:rPr>
          <w:rFonts w:asciiTheme="minorEastAsia" w:hAnsiTheme="minorEastAsia" w:cs="宋体"/>
          <w:b/>
          <w:color w:val="000000"/>
          <w:sz w:val="28"/>
          <w:szCs w:val="28"/>
        </w:rPr>
      </w:pPr>
    </w:p>
    <w:p w14:paraId="107F5F33" w14:textId="579227EA" w:rsidR="00A01697" w:rsidRPr="0040351C" w:rsidRDefault="00A01697" w:rsidP="00A01697">
      <w:pPr>
        <w:spacing w:line="360" w:lineRule="auto"/>
        <w:jc w:val="center"/>
        <w:rPr>
          <w:rFonts w:asciiTheme="minorEastAsia" w:hAnsiTheme="minorEastAsia" w:cs="宋体"/>
          <w:b/>
          <w:color w:val="000000"/>
          <w:sz w:val="28"/>
          <w:szCs w:val="28"/>
        </w:rPr>
      </w:pPr>
      <w:r w:rsidRPr="0040351C">
        <w:rPr>
          <w:rFonts w:asciiTheme="minorEastAsia" w:hAnsiTheme="minorEastAsia" w:cs="宋体" w:hint="eastAsia"/>
          <w:b/>
          <w:color w:val="000000"/>
          <w:sz w:val="28"/>
          <w:szCs w:val="28"/>
        </w:rPr>
        <w:lastRenderedPageBreak/>
        <w:t>三、室内机配件单价</w:t>
      </w:r>
    </w:p>
    <w:tbl>
      <w:tblPr>
        <w:tblW w:w="137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9"/>
        <w:gridCol w:w="1965"/>
        <w:gridCol w:w="1818"/>
        <w:gridCol w:w="3075"/>
        <w:gridCol w:w="1179"/>
        <w:gridCol w:w="1836"/>
        <w:gridCol w:w="992"/>
        <w:gridCol w:w="1701"/>
      </w:tblGrid>
      <w:tr w:rsidR="00E870EE" w:rsidRPr="0040351C" w14:paraId="4362FA53" w14:textId="77777777" w:rsidTr="0028593C">
        <w:trPr>
          <w:trHeight w:val="348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3D0E4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1787E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部件名称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8666C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部品号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1E0AB6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生产厂家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DBAE9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产地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871D6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3C1B" w14:textId="3E580DAD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3D585" w14:textId="4C5C3D9B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报价（元）</w:t>
            </w:r>
          </w:p>
        </w:tc>
      </w:tr>
      <w:tr w:rsidR="00E870EE" w:rsidRPr="0040351C" w14:paraId="263C5EF1" w14:textId="77777777" w:rsidTr="0028593C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A2608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1DF9E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控制板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C7AA7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17B43429M-D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2A32BB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苏州隆祥电子有限公司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91682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苏州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16C9E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HITACHI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4B89" w14:textId="61C9068A" w:rsidR="00E870EE" w:rsidRPr="0040351C" w:rsidRDefault="00D65056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sz w:val="22"/>
              </w:rPr>
              <w:t>350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0B8C0" w14:textId="16C35670" w:rsidR="00E870EE" w:rsidRPr="0040351C" w:rsidRDefault="0028593C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_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_____</w:t>
            </w:r>
          </w:p>
        </w:tc>
      </w:tr>
      <w:tr w:rsidR="00E870EE" w:rsidRPr="0040351C" w14:paraId="12B5E647" w14:textId="77777777" w:rsidTr="0028593C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2F813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3D767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B76D7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17A07829A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7AE9A7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青岛众力风机有限公司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27373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青岛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3DD11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众力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EBCD" w14:textId="48114907" w:rsidR="00E870EE" w:rsidRPr="0040351C" w:rsidRDefault="00D65056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sz w:val="22"/>
              </w:rPr>
              <w:t>350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4AA4C" w14:textId="422E62FF" w:rsidR="00E870EE" w:rsidRPr="0040351C" w:rsidRDefault="0028593C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_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_____</w:t>
            </w:r>
          </w:p>
        </w:tc>
      </w:tr>
      <w:tr w:rsidR="00E870EE" w:rsidRPr="0040351C" w14:paraId="076327E2" w14:textId="77777777" w:rsidTr="0028593C">
        <w:trPr>
          <w:trHeight w:val="6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FDBE7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409E7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蜗壳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CCCB7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17A08938A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76749A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青岛鑫恒德电器有限公司/青岛众力风机有限公司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415FB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青岛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C1673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鑫恒德/众力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9B26" w14:textId="50AC0A4A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3</w:t>
            </w:r>
            <w:r w:rsidR="00D65056">
              <w:rPr>
                <w:rFonts w:asciiTheme="minorEastAsia" w:hAnsiTheme="minorEastAsia" w:cs="宋体"/>
                <w:color w:val="000000"/>
                <w:sz w:val="22"/>
              </w:rPr>
              <w:t>5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61292" w14:textId="364CEC82" w:rsidR="00E870EE" w:rsidRPr="0040351C" w:rsidRDefault="0028593C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_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_____</w:t>
            </w:r>
          </w:p>
        </w:tc>
      </w:tr>
      <w:tr w:rsidR="00E870EE" w:rsidRPr="0040351C" w14:paraId="439E84EE" w14:textId="77777777" w:rsidTr="0028593C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DCF77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CAADA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电机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31D86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H7B01695A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909496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日本电产芝浦（浙江）有限公司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10F58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65612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芝浦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8171" w14:textId="67A4AFC7" w:rsidR="00E870EE" w:rsidRPr="0040351C" w:rsidRDefault="00D65056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sz w:val="22"/>
              </w:rPr>
              <w:t>35</w:t>
            </w:r>
            <w:r w:rsidR="00E870EE">
              <w:rPr>
                <w:rFonts w:asciiTheme="minorEastAsia" w:hAnsiTheme="minorEastAsia" w:cs="宋体"/>
                <w:color w:val="000000"/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0C5BC" w14:textId="33EB8DA5" w:rsidR="00E870EE" w:rsidRPr="0040351C" w:rsidRDefault="0028593C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_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_____</w:t>
            </w:r>
          </w:p>
        </w:tc>
      </w:tr>
      <w:tr w:rsidR="00E870EE" w:rsidRPr="0040351C" w14:paraId="6C4A3890" w14:textId="77777777" w:rsidTr="0028593C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E6AD0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48AEC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电子膨胀阀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26603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17F04392A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D0589C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不二工机 株式会社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41224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日本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8D522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不二工机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8087" w14:textId="0169584D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3</w:t>
            </w:r>
            <w:r w:rsidR="00D65056">
              <w:rPr>
                <w:rFonts w:asciiTheme="minorEastAsia" w:hAnsiTheme="minorEastAsia" w:cs="宋体"/>
                <w:color w:val="000000"/>
                <w:sz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53BF7" w14:textId="623888B8" w:rsidR="00E870EE" w:rsidRPr="0040351C" w:rsidRDefault="0028593C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_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_____</w:t>
            </w:r>
          </w:p>
        </w:tc>
      </w:tr>
      <w:tr w:rsidR="00E870EE" w:rsidRPr="0040351C" w14:paraId="1F2A6FB9" w14:textId="77777777" w:rsidTr="0028593C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8D13D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004C7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变压器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40443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17F04393A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943A21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户上电子(常熟)有限公司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87023F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DF7D6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户上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76E0" w14:textId="5EA562F2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3</w:t>
            </w:r>
            <w:r w:rsidR="00D65056">
              <w:rPr>
                <w:rFonts w:asciiTheme="minorEastAsia" w:hAnsiTheme="minorEastAsia" w:cs="宋体"/>
                <w:color w:val="000000"/>
                <w:sz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9BB7C" w14:textId="53C91F78" w:rsidR="00E870EE" w:rsidRPr="0040351C" w:rsidRDefault="0028593C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_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_____</w:t>
            </w:r>
          </w:p>
        </w:tc>
      </w:tr>
      <w:tr w:rsidR="00E870EE" w:rsidRPr="0040351C" w14:paraId="0E2FFC13" w14:textId="77777777" w:rsidTr="0028593C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CC05C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C4D16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排水泵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5F94B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17F04394A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1983D8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户上电子(常熟)有限公司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E3C7E5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8482D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户上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2F3A" w14:textId="1A8F049A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3</w:t>
            </w:r>
            <w:r w:rsidR="00D65056">
              <w:rPr>
                <w:rFonts w:asciiTheme="minorEastAsia" w:hAnsiTheme="minorEastAsia" w:cs="宋体"/>
                <w:color w:val="000000"/>
                <w:sz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5B1BB" w14:textId="5F90107B" w:rsidR="00E870EE" w:rsidRPr="0040351C" w:rsidRDefault="0028593C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_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_____</w:t>
            </w:r>
          </w:p>
        </w:tc>
      </w:tr>
      <w:tr w:rsidR="00E870EE" w:rsidRPr="0040351C" w14:paraId="2F14845C" w14:textId="77777777" w:rsidTr="0028593C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60DA9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70567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浮子开关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727AC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17F04395A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09B080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户上电子(常熟)有限公司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C4EF20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6632F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户上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E65E" w14:textId="26E4B639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3</w:t>
            </w:r>
            <w:r w:rsidR="00D65056">
              <w:rPr>
                <w:rFonts w:asciiTheme="minorEastAsia" w:hAnsiTheme="minorEastAsia" w:cs="宋体"/>
                <w:color w:val="000000"/>
                <w:sz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7E3A1" w14:textId="0040D535" w:rsidR="00E870EE" w:rsidRPr="0040351C" w:rsidRDefault="0028593C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_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_____</w:t>
            </w:r>
          </w:p>
        </w:tc>
      </w:tr>
      <w:tr w:rsidR="00E870EE" w:rsidRPr="0040351C" w14:paraId="6025EFCE" w14:textId="77777777" w:rsidTr="0028593C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69457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59C0F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有线控制器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0A5BE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PC-P1HDQ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B35001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青岛海信日立空调系统有限公司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0FFA5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青岛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C2925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HITACHI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A309" w14:textId="4258EC5A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3</w:t>
            </w:r>
            <w:r w:rsidR="00D65056">
              <w:rPr>
                <w:rFonts w:asciiTheme="minorEastAsia" w:hAnsiTheme="minorEastAsia" w:cs="宋体"/>
                <w:color w:val="000000"/>
                <w:sz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33FDF" w14:textId="075D6EDC" w:rsidR="00E870EE" w:rsidRPr="0040351C" w:rsidRDefault="0028593C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_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_____</w:t>
            </w:r>
          </w:p>
        </w:tc>
      </w:tr>
      <w:tr w:rsidR="00E870EE" w:rsidRPr="0040351C" w14:paraId="497F6393" w14:textId="77777777" w:rsidTr="0028593C">
        <w:trPr>
          <w:trHeight w:val="3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D889B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E79D3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温度传感器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4737C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17F04369B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3F421A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户上电子(常熟)有限公司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D7A235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常熟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69F06" w14:textId="77777777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0351C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户上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1BFA" w14:textId="1DABDF81" w:rsidR="00E870EE" w:rsidRPr="0040351C" w:rsidRDefault="00E870EE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3</w:t>
            </w:r>
            <w:r w:rsidR="00D65056">
              <w:rPr>
                <w:rFonts w:asciiTheme="minorEastAsia" w:hAnsiTheme="minorEastAsia" w:cs="宋体"/>
                <w:color w:val="000000"/>
                <w:sz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F85DE" w14:textId="2672A226" w:rsidR="00E870EE" w:rsidRPr="0040351C" w:rsidRDefault="0028593C" w:rsidP="001222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sz w:val="22"/>
              </w:rPr>
              <w:t>_</w:t>
            </w:r>
            <w:r>
              <w:rPr>
                <w:rFonts w:asciiTheme="minorEastAsia" w:hAnsiTheme="minorEastAsia" w:cs="宋体"/>
                <w:color w:val="000000"/>
                <w:sz w:val="22"/>
              </w:rPr>
              <w:t>_____</w:t>
            </w:r>
          </w:p>
        </w:tc>
      </w:tr>
    </w:tbl>
    <w:p w14:paraId="64C2A714" w14:textId="77777777" w:rsidR="0028593C" w:rsidRDefault="0028593C" w:rsidP="0028593C">
      <w:pPr>
        <w:spacing w:line="360" w:lineRule="auto"/>
        <w:jc w:val="left"/>
        <w:rPr>
          <w:rFonts w:asciiTheme="minorEastAsia" w:hAnsiTheme="minorEastAsia" w:cs="宋体"/>
          <w:b/>
          <w:color w:val="00000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/>
          <w:sz w:val="28"/>
          <w:szCs w:val="28"/>
        </w:rPr>
        <w:t>注:</w:t>
      </w:r>
      <w:r w:rsidRPr="0028593C">
        <w:rPr>
          <w:rFonts w:asciiTheme="minorEastAsia" w:hAnsiTheme="minorEastAsia" w:cs="宋体" w:hint="eastAsia"/>
          <w:color w:val="000000"/>
          <w:sz w:val="22"/>
        </w:rPr>
        <w:t xml:space="preserve"> </w:t>
      </w:r>
      <w:r>
        <w:rPr>
          <w:rFonts w:asciiTheme="minorEastAsia" w:hAnsiTheme="minorEastAsia" w:cs="宋体"/>
          <w:color w:val="000000"/>
          <w:sz w:val="22"/>
        </w:rPr>
        <w:t>“</w:t>
      </w:r>
      <w:r>
        <w:rPr>
          <w:rFonts w:asciiTheme="minorEastAsia" w:hAnsiTheme="minorEastAsia" w:cs="宋体" w:hint="eastAsia"/>
          <w:color w:val="000000"/>
          <w:sz w:val="22"/>
        </w:rPr>
        <w:t>_</w:t>
      </w:r>
      <w:r>
        <w:rPr>
          <w:rFonts w:asciiTheme="minorEastAsia" w:hAnsiTheme="minorEastAsia" w:cs="宋体"/>
          <w:color w:val="000000"/>
          <w:sz w:val="22"/>
        </w:rPr>
        <w:t>_____”</w:t>
      </w:r>
      <w:r>
        <w:rPr>
          <w:rFonts w:asciiTheme="minorEastAsia" w:hAnsiTheme="minorEastAsia" w:cs="宋体" w:hint="eastAsia"/>
          <w:color w:val="000000"/>
          <w:sz w:val="22"/>
        </w:rPr>
        <w:t>均为必须填写的报价</w:t>
      </w:r>
    </w:p>
    <w:p w14:paraId="6D9C3E3D" w14:textId="77777777" w:rsidR="00BB4648" w:rsidRDefault="00BB4648" w:rsidP="00BB4648">
      <w:pPr>
        <w:rPr>
          <w:rFonts w:ascii="仿宋" w:eastAsia="仿宋" w:hAnsi="仿宋" w:hint="eastAsia"/>
          <w:sz w:val="24"/>
        </w:rPr>
      </w:pPr>
    </w:p>
    <w:p w14:paraId="1E0C9CBA" w14:textId="77777777" w:rsidR="00BB4648" w:rsidRDefault="00BB4648" w:rsidP="00BB4648">
      <w:pPr>
        <w:ind w:firstLineChars="400" w:firstLine="960"/>
        <w:jc w:val="righ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                           </w:t>
      </w:r>
      <w:r>
        <w:rPr>
          <w:rFonts w:ascii="仿宋" w:eastAsia="仿宋" w:hAnsi="仿宋" w:hint="eastAsia"/>
          <w:sz w:val="24"/>
        </w:rPr>
        <w:t xml:space="preserve">报 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 xml:space="preserve">价 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 xml:space="preserve">人： </w:t>
      </w:r>
      <w:r>
        <w:rPr>
          <w:rFonts w:ascii="仿宋" w:eastAsia="仿宋" w:hAnsi="仿宋"/>
          <w:sz w:val="24"/>
        </w:rPr>
        <w:t xml:space="preserve">              </w:t>
      </w:r>
      <w:r>
        <w:rPr>
          <w:rFonts w:ascii="仿宋" w:eastAsia="仿宋" w:hAnsi="仿宋" w:hint="eastAsia"/>
          <w:sz w:val="24"/>
        </w:rPr>
        <w:t>（公章）</w:t>
      </w:r>
    </w:p>
    <w:p w14:paraId="64E55B11" w14:textId="77777777" w:rsidR="00BB4648" w:rsidRDefault="00BB4648" w:rsidP="00BB4648">
      <w:pPr>
        <w:ind w:firstLineChars="400" w:firstLine="9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                       </w:t>
      </w:r>
    </w:p>
    <w:p w14:paraId="4DE390AA" w14:textId="77777777" w:rsidR="00BB4648" w:rsidRDefault="00BB4648" w:rsidP="00BB4648">
      <w:pPr>
        <w:ind w:firstLineChars="400" w:firstLine="960"/>
        <w:jc w:val="righ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                           </w:t>
      </w:r>
      <w:r>
        <w:rPr>
          <w:rFonts w:ascii="仿宋" w:eastAsia="仿宋" w:hAnsi="仿宋" w:hint="eastAsia"/>
          <w:sz w:val="24"/>
        </w:rPr>
        <w:t xml:space="preserve">法定代表人： </w:t>
      </w:r>
      <w:r>
        <w:rPr>
          <w:rFonts w:ascii="仿宋" w:eastAsia="仿宋" w:hAnsi="仿宋"/>
          <w:sz w:val="24"/>
        </w:rPr>
        <w:t xml:space="preserve">              </w:t>
      </w:r>
      <w:r>
        <w:rPr>
          <w:rFonts w:ascii="仿宋" w:eastAsia="仿宋" w:hAnsi="仿宋" w:hint="eastAsia"/>
          <w:sz w:val="24"/>
        </w:rPr>
        <w:t>（签字）</w:t>
      </w:r>
    </w:p>
    <w:p w14:paraId="2E319C68" w14:textId="77777777" w:rsidR="00BB4648" w:rsidRDefault="00BB4648" w:rsidP="00BB4648">
      <w:pPr>
        <w:ind w:firstLineChars="400" w:firstLine="9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  </w:t>
      </w:r>
    </w:p>
    <w:p w14:paraId="122B3604" w14:textId="11DFA080" w:rsidR="00BB4648" w:rsidRPr="00BF0504" w:rsidRDefault="00BB4648" w:rsidP="00BF0504">
      <w:pPr>
        <w:ind w:firstLineChars="400" w:firstLine="960"/>
        <w:jc w:val="righ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                    </w:t>
      </w:r>
      <w:r>
        <w:rPr>
          <w:rFonts w:ascii="仿宋" w:eastAsia="仿宋" w:hAnsi="仿宋" w:hint="eastAsia"/>
          <w:sz w:val="24"/>
        </w:rPr>
        <w:t xml:space="preserve">报价日期： </w:t>
      </w:r>
      <w:r>
        <w:rPr>
          <w:rFonts w:ascii="仿宋" w:eastAsia="仿宋" w:hAnsi="仿宋"/>
          <w:sz w:val="24"/>
        </w:rPr>
        <w:t xml:space="preserve">   2023</w:t>
      </w:r>
      <w:r>
        <w:rPr>
          <w:rFonts w:ascii="仿宋" w:eastAsia="仿宋" w:hAnsi="仿宋" w:hint="eastAsia"/>
          <w:sz w:val="24"/>
        </w:rPr>
        <w:t xml:space="preserve">年 </w:t>
      </w:r>
      <w:r>
        <w:rPr>
          <w:rFonts w:ascii="仿宋" w:eastAsia="仿宋" w:hAnsi="仿宋"/>
          <w:sz w:val="24"/>
        </w:rPr>
        <w:t xml:space="preserve">   </w:t>
      </w:r>
      <w:r>
        <w:rPr>
          <w:rFonts w:ascii="仿宋" w:eastAsia="仿宋" w:hAnsi="仿宋" w:hint="eastAsia"/>
          <w:sz w:val="24"/>
        </w:rPr>
        <w:t xml:space="preserve">月 </w:t>
      </w:r>
      <w:r>
        <w:rPr>
          <w:rFonts w:ascii="仿宋" w:eastAsia="仿宋" w:hAnsi="仿宋"/>
          <w:sz w:val="24"/>
        </w:rPr>
        <w:t xml:space="preserve">   </w:t>
      </w:r>
      <w:r>
        <w:rPr>
          <w:rFonts w:ascii="仿宋" w:eastAsia="仿宋" w:hAnsi="仿宋" w:hint="eastAsia"/>
          <w:sz w:val="24"/>
        </w:rPr>
        <w:t>日</w:t>
      </w:r>
    </w:p>
    <w:sectPr w:rsidR="00BB4648" w:rsidRPr="00BF0504" w:rsidSect="00A01697">
      <w:footerReference w:type="defaul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4D464" w14:textId="77777777" w:rsidR="00126DEC" w:rsidRDefault="00126DEC">
      <w:r>
        <w:separator/>
      </w:r>
    </w:p>
  </w:endnote>
  <w:endnote w:type="continuationSeparator" w:id="0">
    <w:p w14:paraId="7F0AD496" w14:textId="77777777" w:rsidR="00126DEC" w:rsidRDefault="0012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Han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22E4" w14:textId="113C0CCA" w:rsidR="00A01697" w:rsidRDefault="0069264F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1BD4A5" wp14:editId="28EC6DC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02310" cy="147955"/>
              <wp:effectExtent l="0" t="0" r="0" b="444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31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B99A67" w14:textId="77777777" w:rsidR="00A01697" w:rsidRDefault="00A01697">
                          <w:pPr>
                            <w:pStyle w:val="a9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noProof/>
                              </w:rPr>
                              <w:t>9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1BD4A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5.3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" filled="f" stroked="f">
              <v:textbox style="mso-fit-shape-to-text:t" inset="0,0,0,0">
                <w:txbxContent>
                  <w:p w14:paraId="41B99A67" w14:textId="77777777" w:rsidR="00A01697" w:rsidRDefault="00A01697">
                    <w:pPr>
                      <w:pStyle w:val="a9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noProof/>
                        </w:rPr>
                        <w:t>9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A041" w14:textId="77777777" w:rsidR="00A01697" w:rsidRDefault="00A01697">
    <w:pPr>
      <w:pStyle w:val="a9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8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512429"/>
    </w:sdtPr>
    <w:sdtContent>
      <w:p w14:paraId="79D86100" w14:textId="77777777" w:rsidR="00543558" w:rsidRDefault="00275924">
        <w:pPr>
          <w:pStyle w:val="a9"/>
          <w:jc w:val="center"/>
        </w:pPr>
        <w:r>
          <w:fldChar w:fldCharType="begin"/>
        </w:r>
        <w:r w:rsidR="00B17EA7">
          <w:instrText xml:space="preserve"> PAGE   \* MERGEFORMAT </w:instrText>
        </w:r>
        <w:r>
          <w:fldChar w:fldCharType="separate"/>
        </w:r>
        <w:r w:rsidR="00D86C1E" w:rsidRPr="00D86C1E">
          <w:rPr>
            <w:noProof/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14:paraId="7D0E2AC4" w14:textId="77777777" w:rsidR="00543558" w:rsidRDefault="005435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CB957" w14:textId="77777777" w:rsidR="00126DEC" w:rsidRDefault="00126DEC">
      <w:r>
        <w:separator/>
      </w:r>
    </w:p>
  </w:footnote>
  <w:footnote w:type="continuationSeparator" w:id="0">
    <w:p w14:paraId="5BD26A35" w14:textId="77777777" w:rsidR="00126DEC" w:rsidRDefault="00126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DB14" w14:textId="77777777" w:rsidR="00A01697" w:rsidRDefault="00A01697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7D58DF"/>
    <w:multiLevelType w:val="singleLevel"/>
    <w:tmpl w:val="967D58DF"/>
    <w:lvl w:ilvl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 w15:restartNumberingAfterBreak="0">
    <w:nsid w:val="BD925BA0"/>
    <w:multiLevelType w:val="multilevel"/>
    <w:tmpl w:val="BD925BA0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741807"/>
    <w:multiLevelType w:val="hybridMultilevel"/>
    <w:tmpl w:val="2B96A380"/>
    <w:lvl w:ilvl="0" w:tplc="A6406452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551C07"/>
    <w:multiLevelType w:val="multilevel"/>
    <w:tmpl w:val="0D551C07"/>
    <w:lvl w:ilvl="0">
      <w:start w:val="1"/>
      <w:numFmt w:val="lowerLetter"/>
      <w:lvlText w:val="%1)"/>
      <w:lvlJc w:val="left"/>
      <w:pPr>
        <w:ind w:left="1680" w:hanging="42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ind w:left="2100" w:hanging="420"/>
      </w:pPr>
    </w:lvl>
    <w:lvl w:ilvl="2">
      <w:start w:val="1"/>
      <w:numFmt w:val="lowerRoman"/>
      <w:lvlRestart w:val="0"/>
      <w:lvlText w:val="%3."/>
      <w:lvlJc w:val="right"/>
      <w:pPr>
        <w:ind w:left="2520" w:hanging="420"/>
      </w:pPr>
    </w:lvl>
    <w:lvl w:ilvl="3">
      <w:start w:val="1"/>
      <w:numFmt w:val="decimal"/>
      <w:lvlRestart w:val="0"/>
      <w:lvlText w:val="%4."/>
      <w:lvlJc w:val="left"/>
      <w:pPr>
        <w:ind w:left="2940" w:hanging="420"/>
      </w:pPr>
    </w:lvl>
    <w:lvl w:ilvl="4">
      <w:start w:val="1"/>
      <w:numFmt w:val="lowerLetter"/>
      <w:lvlRestart w:val="0"/>
      <w:lvlText w:val="%5)"/>
      <w:lvlJc w:val="left"/>
      <w:pPr>
        <w:ind w:left="3360" w:hanging="420"/>
      </w:pPr>
    </w:lvl>
    <w:lvl w:ilvl="5">
      <w:start w:val="1"/>
      <w:numFmt w:val="lowerRoman"/>
      <w:lvlRestart w:val="0"/>
      <w:lvlText w:val="%6."/>
      <w:lvlJc w:val="right"/>
      <w:pPr>
        <w:ind w:left="3780" w:hanging="420"/>
      </w:pPr>
    </w:lvl>
    <w:lvl w:ilvl="6">
      <w:start w:val="1"/>
      <w:numFmt w:val="decimal"/>
      <w:lvlRestart w:val="0"/>
      <w:lvlText w:val="%7."/>
      <w:lvlJc w:val="left"/>
      <w:pPr>
        <w:ind w:left="4200" w:hanging="420"/>
      </w:pPr>
    </w:lvl>
    <w:lvl w:ilvl="7">
      <w:start w:val="1"/>
      <w:numFmt w:val="lowerLetter"/>
      <w:lvlRestart w:val="0"/>
      <w:lvlText w:val="%8)"/>
      <w:lvlJc w:val="left"/>
      <w:pPr>
        <w:ind w:left="4620" w:hanging="420"/>
      </w:pPr>
    </w:lvl>
    <w:lvl w:ilvl="8">
      <w:start w:val="1"/>
      <w:numFmt w:val="lowerRoman"/>
      <w:lvlRestart w:val="0"/>
      <w:lvlText w:val="%9."/>
      <w:lvlJc w:val="right"/>
      <w:pPr>
        <w:ind w:left="5040" w:hanging="420"/>
      </w:pPr>
    </w:lvl>
  </w:abstractNum>
  <w:abstractNum w:abstractNumId="4" w15:restartNumberingAfterBreak="0">
    <w:nsid w:val="21D51B62"/>
    <w:multiLevelType w:val="multilevel"/>
    <w:tmpl w:val="21D51B62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77B64F7"/>
    <w:multiLevelType w:val="multilevel"/>
    <w:tmpl w:val="277B64F7"/>
    <w:lvl w:ilvl="0">
      <w:start w:val="1"/>
      <w:numFmt w:val="lowerLetter"/>
      <w:lvlText w:val="%1)"/>
      <w:lvlJc w:val="left"/>
      <w:pPr>
        <w:ind w:left="1680" w:hanging="42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ind w:left="2100" w:hanging="420"/>
      </w:pPr>
    </w:lvl>
    <w:lvl w:ilvl="2">
      <w:start w:val="1"/>
      <w:numFmt w:val="lowerRoman"/>
      <w:lvlRestart w:val="0"/>
      <w:lvlText w:val="%3."/>
      <w:lvlJc w:val="right"/>
      <w:pPr>
        <w:ind w:left="2520" w:hanging="420"/>
      </w:pPr>
    </w:lvl>
    <w:lvl w:ilvl="3">
      <w:start w:val="1"/>
      <w:numFmt w:val="decimal"/>
      <w:lvlRestart w:val="0"/>
      <w:lvlText w:val="%4."/>
      <w:lvlJc w:val="left"/>
      <w:pPr>
        <w:ind w:left="2940" w:hanging="420"/>
      </w:pPr>
    </w:lvl>
    <w:lvl w:ilvl="4">
      <w:start w:val="1"/>
      <w:numFmt w:val="lowerLetter"/>
      <w:lvlRestart w:val="0"/>
      <w:lvlText w:val="%5)"/>
      <w:lvlJc w:val="left"/>
      <w:pPr>
        <w:ind w:left="3360" w:hanging="420"/>
      </w:pPr>
    </w:lvl>
    <w:lvl w:ilvl="5">
      <w:start w:val="1"/>
      <w:numFmt w:val="lowerRoman"/>
      <w:lvlRestart w:val="0"/>
      <w:lvlText w:val="%6."/>
      <w:lvlJc w:val="right"/>
      <w:pPr>
        <w:ind w:left="3780" w:hanging="420"/>
      </w:pPr>
    </w:lvl>
    <w:lvl w:ilvl="6">
      <w:start w:val="1"/>
      <w:numFmt w:val="decimal"/>
      <w:lvlRestart w:val="0"/>
      <w:lvlText w:val="%7."/>
      <w:lvlJc w:val="left"/>
      <w:pPr>
        <w:ind w:left="4200" w:hanging="420"/>
      </w:pPr>
    </w:lvl>
    <w:lvl w:ilvl="7">
      <w:start w:val="1"/>
      <w:numFmt w:val="lowerLetter"/>
      <w:lvlRestart w:val="0"/>
      <w:lvlText w:val="%8)"/>
      <w:lvlJc w:val="left"/>
      <w:pPr>
        <w:ind w:left="4620" w:hanging="420"/>
      </w:pPr>
    </w:lvl>
    <w:lvl w:ilvl="8">
      <w:start w:val="1"/>
      <w:numFmt w:val="lowerRoman"/>
      <w:lvlRestart w:val="0"/>
      <w:lvlText w:val="%9."/>
      <w:lvlJc w:val="right"/>
      <w:pPr>
        <w:ind w:left="5040" w:hanging="420"/>
      </w:pPr>
    </w:lvl>
  </w:abstractNum>
  <w:abstractNum w:abstractNumId="6" w15:restartNumberingAfterBreak="0">
    <w:nsid w:val="2EC5673C"/>
    <w:multiLevelType w:val="multilevel"/>
    <w:tmpl w:val="2EC5673C"/>
    <w:lvl w:ilvl="0">
      <w:start w:val="1"/>
      <w:numFmt w:val="lowerLetter"/>
      <w:lvlText w:val="%1)"/>
      <w:lvlJc w:val="left"/>
      <w:pPr>
        <w:ind w:left="1680" w:hanging="42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ind w:left="2100" w:hanging="420"/>
      </w:pPr>
    </w:lvl>
    <w:lvl w:ilvl="2">
      <w:start w:val="1"/>
      <w:numFmt w:val="lowerRoman"/>
      <w:lvlRestart w:val="0"/>
      <w:lvlText w:val="%3."/>
      <w:lvlJc w:val="right"/>
      <w:pPr>
        <w:ind w:left="2520" w:hanging="420"/>
      </w:pPr>
    </w:lvl>
    <w:lvl w:ilvl="3">
      <w:start w:val="1"/>
      <w:numFmt w:val="decimal"/>
      <w:lvlRestart w:val="0"/>
      <w:lvlText w:val="%4."/>
      <w:lvlJc w:val="left"/>
      <w:pPr>
        <w:ind w:left="2940" w:hanging="420"/>
      </w:pPr>
    </w:lvl>
    <w:lvl w:ilvl="4">
      <w:start w:val="1"/>
      <w:numFmt w:val="lowerLetter"/>
      <w:lvlRestart w:val="0"/>
      <w:lvlText w:val="%5)"/>
      <w:lvlJc w:val="left"/>
      <w:pPr>
        <w:ind w:left="3360" w:hanging="420"/>
      </w:pPr>
    </w:lvl>
    <w:lvl w:ilvl="5">
      <w:start w:val="1"/>
      <w:numFmt w:val="lowerRoman"/>
      <w:lvlRestart w:val="0"/>
      <w:lvlText w:val="%6."/>
      <w:lvlJc w:val="right"/>
      <w:pPr>
        <w:ind w:left="3780" w:hanging="420"/>
      </w:pPr>
    </w:lvl>
    <w:lvl w:ilvl="6">
      <w:start w:val="1"/>
      <w:numFmt w:val="decimal"/>
      <w:lvlRestart w:val="0"/>
      <w:lvlText w:val="%7."/>
      <w:lvlJc w:val="left"/>
      <w:pPr>
        <w:ind w:left="4200" w:hanging="420"/>
      </w:pPr>
    </w:lvl>
    <w:lvl w:ilvl="7">
      <w:start w:val="1"/>
      <w:numFmt w:val="lowerLetter"/>
      <w:lvlRestart w:val="0"/>
      <w:lvlText w:val="%8)"/>
      <w:lvlJc w:val="left"/>
      <w:pPr>
        <w:ind w:left="4620" w:hanging="420"/>
      </w:pPr>
    </w:lvl>
    <w:lvl w:ilvl="8">
      <w:start w:val="1"/>
      <w:numFmt w:val="lowerRoman"/>
      <w:lvlRestart w:val="0"/>
      <w:lvlText w:val="%9."/>
      <w:lvlJc w:val="right"/>
      <w:pPr>
        <w:ind w:left="5040" w:hanging="420"/>
      </w:pPr>
    </w:lvl>
  </w:abstractNum>
  <w:abstractNum w:abstractNumId="7" w15:restartNumberingAfterBreak="0">
    <w:nsid w:val="34F022BA"/>
    <w:multiLevelType w:val="multilevel"/>
    <w:tmpl w:val="34F022BA"/>
    <w:lvl w:ilvl="0">
      <w:start w:val="1"/>
      <w:numFmt w:val="japaneseCounting"/>
      <w:lvlText w:val="第%1条"/>
      <w:lvlJc w:val="left"/>
      <w:pPr>
        <w:ind w:left="1047" w:hanging="480"/>
      </w:pPr>
      <w:rPr>
        <w:rFonts w:ascii="仿宋" w:eastAsia="仿宋" w:hAnsi="仿宋" w:cs="宋体"/>
        <w:b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8" w15:restartNumberingAfterBreak="0">
    <w:nsid w:val="4A805800"/>
    <w:multiLevelType w:val="multilevel"/>
    <w:tmpl w:val="4A80580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1F317B2"/>
    <w:multiLevelType w:val="multilevel"/>
    <w:tmpl w:val="51F317B2"/>
    <w:lvl w:ilvl="0">
      <w:start w:val="1"/>
      <w:numFmt w:val="lowerLetter"/>
      <w:lvlText w:val="%1)"/>
      <w:lvlJc w:val="left"/>
      <w:pPr>
        <w:ind w:left="1680" w:hanging="42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ind w:left="2100" w:hanging="420"/>
      </w:pPr>
    </w:lvl>
    <w:lvl w:ilvl="2">
      <w:start w:val="1"/>
      <w:numFmt w:val="lowerRoman"/>
      <w:lvlRestart w:val="0"/>
      <w:lvlText w:val="%3."/>
      <w:lvlJc w:val="right"/>
      <w:pPr>
        <w:ind w:left="2520" w:hanging="420"/>
      </w:pPr>
    </w:lvl>
    <w:lvl w:ilvl="3">
      <w:start w:val="1"/>
      <w:numFmt w:val="decimal"/>
      <w:lvlRestart w:val="0"/>
      <w:lvlText w:val="%4."/>
      <w:lvlJc w:val="left"/>
      <w:pPr>
        <w:ind w:left="2940" w:hanging="420"/>
      </w:pPr>
    </w:lvl>
    <w:lvl w:ilvl="4">
      <w:start w:val="1"/>
      <w:numFmt w:val="lowerLetter"/>
      <w:lvlRestart w:val="0"/>
      <w:lvlText w:val="%5)"/>
      <w:lvlJc w:val="left"/>
      <w:pPr>
        <w:ind w:left="3360" w:hanging="420"/>
      </w:pPr>
    </w:lvl>
    <w:lvl w:ilvl="5">
      <w:start w:val="1"/>
      <w:numFmt w:val="lowerRoman"/>
      <w:lvlRestart w:val="0"/>
      <w:lvlText w:val="%6."/>
      <w:lvlJc w:val="right"/>
      <w:pPr>
        <w:ind w:left="3780" w:hanging="420"/>
      </w:pPr>
    </w:lvl>
    <w:lvl w:ilvl="6">
      <w:start w:val="1"/>
      <w:numFmt w:val="decimal"/>
      <w:lvlRestart w:val="0"/>
      <w:lvlText w:val="%7."/>
      <w:lvlJc w:val="left"/>
      <w:pPr>
        <w:ind w:left="4200" w:hanging="420"/>
      </w:pPr>
    </w:lvl>
    <w:lvl w:ilvl="7">
      <w:start w:val="1"/>
      <w:numFmt w:val="lowerLetter"/>
      <w:lvlRestart w:val="0"/>
      <w:lvlText w:val="%8)"/>
      <w:lvlJc w:val="left"/>
      <w:pPr>
        <w:ind w:left="4620" w:hanging="420"/>
      </w:pPr>
    </w:lvl>
    <w:lvl w:ilvl="8">
      <w:start w:val="1"/>
      <w:numFmt w:val="lowerRoman"/>
      <w:lvlRestart w:val="0"/>
      <w:lvlText w:val="%9."/>
      <w:lvlJc w:val="right"/>
      <w:pPr>
        <w:ind w:left="5040" w:hanging="420"/>
      </w:pPr>
    </w:lvl>
  </w:abstractNum>
  <w:abstractNum w:abstractNumId="10" w15:restartNumberingAfterBreak="0">
    <w:nsid w:val="54660E9D"/>
    <w:multiLevelType w:val="multilevel"/>
    <w:tmpl w:val="54660E9D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BB4525C"/>
    <w:multiLevelType w:val="hybridMultilevel"/>
    <w:tmpl w:val="1242CC82"/>
    <w:lvl w:ilvl="0" w:tplc="14BCDD2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5E4259B5"/>
    <w:multiLevelType w:val="multilevel"/>
    <w:tmpl w:val="5E4259B5"/>
    <w:lvl w:ilvl="0">
      <w:start w:val="1"/>
      <w:numFmt w:val="decimal"/>
      <w:lvlText w:val="%1."/>
      <w:lvlJc w:val="left"/>
      <w:pPr>
        <w:ind w:left="1680" w:hanging="42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2100" w:hanging="420"/>
      </w:pPr>
    </w:lvl>
    <w:lvl w:ilvl="2">
      <w:start w:val="1"/>
      <w:numFmt w:val="lowerRoman"/>
      <w:lvlRestart w:val="0"/>
      <w:lvlText w:val="%3."/>
      <w:lvlJc w:val="right"/>
      <w:pPr>
        <w:ind w:left="2520" w:hanging="420"/>
      </w:pPr>
    </w:lvl>
    <w:lvl w:ilvl="3">
      <w:start w:val="1"/>
      <w:numFmt w:val="decimal"/>
      <w:lvlRestart w:val="0"/>
      <w:lvlText w:val="%4."/>
      <w:lvlJc w:val="left"/>
      <w:pPr>
        <w:ind w:left="2940" w:hanging="420"/>
      </w:pPr>
    </w:lvl>
    <w:lvl w:ilvl="4">
      <w:start w:val="1"/>
      <w:numFmt w:val="lowerLetter"/>
      <w:lvlRestart w:val="0"/>
      <w:lvlText w:val="%5)"/>
      <w:lvlJc w:val="left"/>
      <w:pPr>
        <w:ind w:left="3360" w:hanging="420"/>
      </w:pPr>
    </w:lvl>
    <w:lvl w:ilvl="5">
      <w:start w:val="1"/>
      <w:numFmt w:val="lowerRoman"/>
      <w:lvlRestart w:val="0"/>
      <w:lvlText w:val="%6."/>
      <w:lvlJc w:val="right"/>
      <w:pPr>
        <w:ind w:left="3780" w:hanging="420"/>
      </w:pPr>
    </w:lvl>
    <w:lvl w:ilvl="6">
      <w:start w:val="1"/>
      <w:numFmt w:val="decimal"/>
      <w:lvlRestart w:val="0"/>
      <w:lvlText w:val="%7."/>
      <w:lvlJc w:val="left"/>
      <w:pPr>
        <w:ind w:left="4200" w:hanging="420"/>
      </w:pPr>
    </w:lvl>
    <w:lvl w:ilvl="7">
      <w:start w:val="1"/>
      <w:numFmt w:val="lowerLetter"/>
      <w:lvlRestart w:val="0"/>
      <w:lvlText w:val="%8)"/>
      <w:lvlJc w:val="left"/>
      <w:pPr>
        <w:ind w:left="4620" w:hanging="420"/>
      </w:pPr>
    </w:lvl>
    <w:lvl w:ilvl="8">
      <w:start w:val="1"/>
      <w:numFmt w:val="lowerRoman"/>
      <w:lvlRestart w:val="0"/>
      <w:lvlText w:val="%9."/>
      <w:lvlJc w:val="right"/>
      <w:pPr>
        <w:ind w:left="5040" w:hanging="420"/>
      </w:pPr>
    </w:lvl>
  </w:abstractNum>
  <w:abstractNum w:abstractNumId="13" w15:restartNumberingAfterBreak="0">
    <w:nsid w:val="628E3285"/>
    <w:multiLevelType w:val="multilevel"/>
    <w:tmpl w:val="628E3285"/>
    <w:lvl w:ilvl="0">
      <w:start w:val="1"/>
      <w:numFmt w:val="lowerLetter"/>
      <w:lvlText w:val="%1)"/>
      <w:lvlJc w:val="left"/>
      <w:pPr>
        <w:ind w:left="987" w:hanging="42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ind w:left="2100" w:hanging="420"/>
      </w:pPr>
    </w:lvl>
    <w:lvl w:ilvl="2">
      <w:start w:val="1"/>
      <w:numFmt w:val="lowerRoman"/>
      <w:lvlRestart w:val="0"/>
      <w:lvlText w:val="%3."/>
      <w:lvlJc w:val="right"/>
      <w:pPr>
        <w:ind w:left="2520" w:hanging="420"/>
      </w:pPr>
    </w:lvl>
    <w:lvl w:ilvl="3">
      <w:start w:val="1"/>
      <w:numFmt w:val="decimal"/>
      <w:lvlRestart w:val="0"/>
      <w:lvlText w:val="%4."/>
      <w:lvlJc w:val="left"/>
      <w:pPr>
        <w:ind w:left="2940" w:hanging="420"/>
      </w:pPr>
    </w:lvl>
    <w:lvl w:ilvl="4">
      <w:start w:val="1"/>
      <w:numFmt w:val="lowerLetter"/>
      <w:lvlRestart w:val="0"/>
      <w:lvlText w:val="%5)"/>
      <w:lvlJc w:val="left"/>
      <w:pPr>
        <w:ind w:left="3360" w:hanging="420"/>
      </w:pPr>
    </w:lvl>
    <w:lvl w:ilvl="5">
      <w:start w:val="1"/>
      <w:numFmt w:val="lowerRoman"/>
      <w:lvlRestart w:val="0"/>
      <w:lvlText w:val="%6."/>
      <w:lvlJc w:val="right"/>
      <w:pPr>
        <w:ind w:left="3780" w:hanging="420"/>
      </w:pPr>
    </w:lvl>
    <w:lvl w:ilvl="6">
      <w:start w:val="1"/>
      <w:numFmt w:val="decimal"/>
      <w:lvlRestart w:val="0"/>
      <w:lvlText w:val="%7."/>
      <w:lvlJc w:val="left"/>
      <w:pPr>
        <w:ind w:left="4200" w:hanging="420"/>
      </w:pPr>
    </w:lvl>
    <w:lvl w:ilvl="7">
      <w:start w:val="1"/>
      <w:numFmt w:val="lowerLetter"/>
      <w:lvlRestart w:val="0"/>
      <w:lvlText w:val="%8)"/>
      <w:lvlJc w:val="left"/>
      <w:pPr>
        <w:ind w:left="4620" w:hanging="420"/>
      </w:pPr>
    </w:lvl>
    <w:lvl w:ilvl="8">
      <w:start w:val="1"/>
      <w:numFmt w:val="lowerRoman"/>
      <w:lvlRestart w:val="0"/>
      <w:lvlText w:val="%9."/>
      <w:lvlJc w:val="right"/>
      <w:pPr>
        <w:ind w:left="5040" w:hanging="420"/>
      </w:pPr>
    </w:lvl>
  </w:abstractNum>
  <w:abstractNum w:abstractNumId="14" w15:restartNumberingAfterBreak="0">
    <w:nsid w:val="649B527A"/>
    <w:multiLevelType w:val="multilevel"/>
    <w:tmpl w:val="649B527A"/>
    <w:lvl w:ilvl="0">
      <w:start w:val="1"/>
      <w:numFmt w:val="decimal"/>
      <w:lvlText w:val="%1)"/>
      <w:lvlJc w:val="left"/>
      <w:pPr>
        <w:ind w:left="1680" w:hanging="42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2100" w:hanging="420"/>
      </w:pPr>
    </w:lvl>
    <w:lvl w:ilvl="2">
      <w:start w:val="1"/>
      <w:numFmt w:val="lowerRoman"/>
      <w:lvlRestart w:val="0"/>
      <w:lvlText w:val="%3."/>
      <w:lvlJc w:val="right"/>
      <w:pPr>
        <w:ind w:left="2520" w:hanging="420"/>
      </w:pPr>
    </w:lvl>
    <w:lvl w:ilvl="3">
      <w:start w:val="1"/>
      <w:numFmt w:val="decimal"/>
      <w:lvlRestart w:val="0"/>
      <w:lvlText w:val="%4."/>
      <w:lvlJc w:val="left"/>
      <w:pPr>
        <w:ind w:left="2940" w:hanging="420"/>
      </w:pPr>
    </w:lvl>
    <w:lvl w:ilvl="4">
      <w:start w:val="1"/>
      <w:numFmt w:val="lowerLetter"/>
      <w:lvlRestart w:val="0"/>
      <w:lvlText w:val="%5)"/>
      <w:lvlJc w:val="left"/>
      <w:pPr>
        <w:ind w:left="3360" w:hanging="420"/>
      </w:pPr>
    </w:lvl>
    <w:lvl w:ilvl="5">
      <w:start w:val="1"/>
      <w:numFmt w:val="lowerRoman"/>
      <w:lvlRestart w:val="0"/>
      <w:lvlText w:val="%6."/>
      <w:lvlJc w:val="right"/>
      <w:pPr>
        <w:ind w:left="3780" w:hanging="420"/>
      </w:pPr>
    </w:lvl>
    <w:lvl w:ilvl="6">
      <w:start w:val="1"/>
      <w:numFmt w:val="decimal"/>
      <w:lvlRestart w:val="0"/>
      <w:lvlText w:val="%7."/>
      <w:lvlJc w:val="left"/>
      <w:pPr>
        <w:ind w:left="4200" w:hanging="420"/>
      </w:pPr>
    </w:lvl>
    <w:lvl w:ilvl="7">
      <w:start w:val="1"/>
      <w:numFmt w:val="lowerLetter"/>
      <w:lvlRestart w:val="0"/>
      <w:lvlText w:val="%8)"/>
      <w:lvlJc w:val="left"/>
      <w:pPr>
        <w:ind w:left="4620" w:hanging="420"/>
      </w:pPr>
    </w:lvl>
    <w:lvl w:ilvl="8">
      <w:start w:val="1"/>
      <w:numFmt w:val="lowerRoman"/>
      <w:lvlRestart w:val="0"/>
      <w:lvlText w:val="%9."/>
      <w:lvlJc w:val="right"/>
      <w:pPr>
        <w:ind w:left="5040" w:hanging="420"/>
      </w:pPr>
    </w:lvl>
  </w:abstractNum>
  <w:abstractNum w:abstractNumId="15" w15:restartNumberingAfterBreak="0">
    <w:nsid w:val="64C4077F"/>
    <w:multiLevelType w:val="multilevel"/>
    <w:tmpl w:val="64C4077F"/>
    <w:lvl w:ilvl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D557DA"/>
    <w:multiLevelType w:val="multilevel"/>
    <w:tmpl w:val="78D557DA"/>
    <w:lvl w:ilvl="0">
      <w:start w:val="1"/>
      <w:numFmt w:val="decimal"/>
      <w:lvlText w:val="%1."/>
      <w:lvlJc w:val="left"/>
      <w:pPr>
        <w:ind w:left="908" w:hanging="420"/>
      </w:pPr>
    </w:lvl>
    <w:lvl w:ilvl="1">
      <w:start w:val="1"/>
      <w:numFmt w:val="lowerLetter"/>
      <w:lvlText w:val="%2)"/>
      <w:lvlJc w:val="left"/>
      <w:pPr>
        <w:ind w:left="1328" w:hanging="420"/>
      </w:pPr>
    </w:lvl>
    <w:lvl w:ilvl="2">
      <w:start w:val="1"/>
      <w:numFmt w:val="lowerRoman"/>
      <w:lvlText w:val="%3."/>
      <w:lvlJc w:val="right"/>
      <w:pPr>
        <w:ind w:left="1748" w:hanging="420"/>
      </w:pPr>
    </w:lvl>
    <w:lvl w:ilvl="3">
      <w:start w:val="1"/>
      <w:numFmt w:val="decimal"/>
      <w:lvlText w:val="%4."/>
      <w:lvlJc w:val="left"/>
      <w:pPr>
        <w:ind w:left="2168" w:hanging="420"/>
      </w:pPr>
    </w:lvl>
    <w:lvl w:ilvl="4">
      <w:start w:val="1"/>
      <w:numFmt w:val="lowerLetter"/>
      <w:lvlText w:val="%5)"/>
      <w:lvlJc w:val="left"/>
      <w:pPr>
        <w:ind w:left="2588" w:hanging="420"/>
      </w:pPr>
    </w:lvl>
    <w:lvl w:ilvl="5">
      <w:start w:val="1"/>
      <w:numFmt w:val="lowerRoman"/>
      <w:lvlText w:val="%6."/>
      <w:lvlJc w:val="right"/>
      <w:pPr>
        <w:ind w:left="3008" w:hanging="420"/>
      </w:pPr>
    </w:lvl>
    <w:lvl w:ilvl="6">
      <w:start w:val="1"/>
      <w:numFmt w:val="decimal"/>
      <w:lvlText w:val="%7."/>
      <w:lvlJc w:val="left"/>
      <w:pPr>
        <w:ind w:left="3428" w:hanging="420"/>
      </w:pPr>
    </w:lvl>
    <w:lvl w:ilvl="7">
      <w:start w:val="1"/>
      <w:numFmt w:val="lowerLetter"/>
      <w:lvlText w:val="%8)"/>
      <w:lvlJc w:val="left"/>
      <w:pPr>
        <w:ind w:left="3848" w:hanging="420"/>
      </w:pPr>
    </w:lvl>
    <w:lvl w:ilvl="8">
      <w:start w:val="1"/>
      <w:numFmt w:val="lowerRoman"/>
      <w:lvlText w:val="%9."/>
      <w:lvlJc w:val="right"/>
      <w:pPr>
        <w:ind w:left="4268" w:hanging="420"/>
      </w:pPr>
    </w:lvl>
  </w:abstractNum>
  <w:abstractNum w:abstractNumId="17" w15:restartNumberingAfterBreak="0">
    <w:nsid w:val="795620D6"/>
    <w:multiLevelType w:val="multilevel"/>
    <w:tmpl w:val="795620D6"/>
    <w:lvl w:ilvl="0">
      <w:start w:val="1"/>
      <w:numFmt w:val="lowerLetter"/>
      <w:lvlText w:val="%1)"/>
      <w:lvlJc w:val="left"/>
      <w:pPr>
        <w:ind w:left="846" w:hanging="42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ind w:left="1266" w:hanging="420"/>
      </w:pPr>
    </w:lvl>
    <w:lvl w:ilvl="2">
      <w:start w:val="1"/>
      <w:numFmt w:val="lowerRoman"/>
      <w:lvlRestart w:val="0"/>
      <w:lvlText w:val="%3."/>
      <w:lvlJc w:val="right"/>
      <w:pPr>
        <w:ind w:left="1686" w:hanging="420"/>
      </w:pPr>
    </w:lvl>
    <w:lvl w:ilvl="3">
      <w:start w:val="1"/>
      <w:numFmt w:val="decimal"/>
      <w:lvlRestart w:val="0"/>
      <w:lvlText w:val="%4."/>
      <w:lvlJc w:val="left"/>
      <w:pPr>
        <w:ind w:left="2106" w:hanging="420"/>
      </w:pPr>
    </w:lvl>
    <w:lvl w:ilvl="4">
      <w:start w:val="1"/>
      <w:numFmt w:val="lowerLetter"/>
      <w:lvlRestart w:val="0"/>
      <w:lvlText w:val="%5)"/>
      <w:lvlJc w:val="left"/>
      <w:pPr>
        <w:ind w:left="2526" w:hanging="420"/>
      </w:pPr>
    </w:lvl>
    <w:lvl w:ilvl="5">
      <w:start w:val="1"/>
      <w:numFmt w:val="lowerRoman"/>
      <w:lvlRestart w:val="0"/>
      <w:lvlText w:val="%6."/>
      <w:lvlJc w:val="right"/>
      <w:pPr>
        <w:ind w:left="2946" w:hanging="420"/>
      </w:pPr>
    </w:lvl>
    <w:lvl w:ilvl="6">
      <w:start w:val="1"/>
      <w:numFmt w:val="decimal"/>
      <w:lvlRestart w:val="0"/>
      <w:lvlText w:val="%7."/>
      <w:lvlJc w:val="left"/>
      <w:pPr>
        <w:ind w:left="3366" w:hanging="420"/>
      </w:pPr>
    </w:lvl>
    <w:lvl w:ilvl="7">
      <w:start w:val="1"/>
      <w:numFmt w:val="lowerLetter"/>
      <w:lvlRestart w:val="0"/>
      <w:lvlText w:val="%8)"/>
      <w:lvlJc w:val="left"/>
      <w:pPr>
        <w:ind w:left="3786" w:hanging="420"/>
      </w:pPr>
    </w:lvl>
    <w:lvl w:ilvl="8">
      <w:start w:val="1"/>
      <w:numFmt w:val="lowerRoman"/>
      <w:lvlRestart w:val="0"/>
      <w:lvlText w:val="%9."/>
      <w:lvlJc w:val="right"/>
      <w:pPr>
        <w:ind w:left="4206" w:hanging="420"/>
      </w:pPr>
    </w:lvl>
  </w:abstractNum>
  <w:abstractNum w:abstractNumId="18" w15:restartNumberingAfterBreak="0">
    <w:nsid w:val="7C505C5B"/>
    <w:multiLevelType w:val="multilevel"/>
    <w:tmpl w:val="7C505C5B"/>
    <w:lvl w:ilvl="0">
      <w:start w:val="1"/>
      <w:numFmt w:val="decimal"/>
      <w:lvlText w:val="%1)"/>
      <w:lvlJc w:val="left"/>
      <w:pPr>
        <w:ind w:left="1680" w:hanging="42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2100" w:hanging="420"/>
      </w:pPr>
    </w:lvl>
    <w:lvl w:ilvl="2">
      <w:start w:val="1"/>
      <w:numFmt w:val="lowerRoman"/>
      <w:lvlRestart w:val="0"/>
      <w:lvlText w:val="%3."/>
      <w:lvlJc w:val="right"/>
      <w:pPr>
        <w:ind w:left="2520" w:hanging="420"/>
      </w:pPr>
    </w:lvl>
    <w:lvl w:ilvl="3">
      <w:start w:val="1"/>
      <w:numFmt w:val="decimal"/>
      <w:lvlRestart w:val="0"/>
      <w:lvlText w:val="%4."/>
      <w:lvlJc w:val="left"/>
      <w:pPr>
        <w:ind w:left="2940" w:hanging="420"/>
      </w:pPr>
    </w:lvl>
    <w:lvl w:ilvl="4">
      <w:start w:val="1"/>
      <w:numFmt w:val="lowerLetter"/>
      <w:lvlRestart w:val="0"/>
      <w:lvlText w:val="%5)"/>
      <w:lvlJc w:val="left"/>
      <w:pPr>
        <w:ind w:left="3360" w:hanging="420"/>
      </w:pPr>
    </w:lvl>
    <w:lvl w:ilvl="5">
      <w:start w:val="1"/>
      <w:numFmt w:val="lowerRoman"/>
      <w:lvlRestart w:val="0"/>
      <w:lvlText w:val="%6."/>
      <w:lvlJc w:val="right"/>
      <w:pPr>
        <w:ind w:left="3780" w:hanging="420"/>
      </w:pPr>
    </w:lvl>
    <w:lvl w:ilvl="6">
      <w:start w:val="1"/>
      <w:numFmt w:val="decimal"/>
      <w:lvlRestart w:val="0"/>
      <w:lvlText w:val="%7."/>
      <w:lvlJc w:val="left"/>
      <w:pPr>
        <w:ind w:left="4200" w:hanging="420"/>
      </w:pPr>
    </w:lvl>
    <w:lvl w:ilvl="7">
      <w:start w:val="1"/>
      <w:numFmt w:val="lowerLetter"/>
      <w:lvlRestart w:val="0"/>
      <w:lvlText w:val="%8)"/>
      <w:lvlJc w:val="left"/>
      <w:pPr>
        <w:ind w:left="4620" w:hanging="420"/>
      </w:pPr>
    </w:lvl>
    <w:lvl w:ilvl="8">
      <w:start w:val="1"/>
      <w:numFmt w:val="lowerRoman"/>
      <w:lvlRestart w:val="0"/>
      <w:lvlText w:val="%9."/>
      <w:lvlJc w:val="right"/>
      <w:pPr>
        <w:ind w:left="5040" w:hanging="420"/>
      </w:pPr>
    </w:lvl>
  </w:abstractNum>
  <w:num w:numId="1" w16cid:durableId="1730880904">
    <w:abstractNumId w:val="15"/>
  </w:num>
  <w:num w:numId="2" w16cid:durableId="2077896702">
    <w:abstractNumId w:val="4"/>
  </w:num>
  <w:num w:numId="3" w16cid:durableId="1217855706">
    <w:abstractNumId w:val="8"/>
  </w:num>
  <w:num w:numId="4" w16cid:durableId="1719476853">
    <w:abstractNumId w:val="10"/>
  </w:num>
  <w:num w:numId="5" w16cid:durableId="1274244559">
    <w:abstractNumId w:val="9"/>
  </w:num>
  <w:num w:numId="6" w16cid:durableId="77750367">
    <w:abstractNumId w:val="5"/>
  </w:num>
  <w:num w:numId="7" w16cid:durableId="1894467559">
    <w:abstractNumId w:val="17"/>
  </w:num>
  <w:num w:numId="8" w16cid:durableId="225536953">
    <w:abstractNumId w:val="13"/>
  </w:num>
  <w:num w:numId="9" w16cid:durableId="1993606173">
    <w:abstractNumId w:val="3"/>
  </w:num>
  <w:num w:numId="10" w16cid:durableId="1967664554">
    <w:abstractNumId w:val="6"/>
  </w:num>
  <w:num w:numId="11" w16cid:durableId="1122502660">
    <w:abstractNumId w:val="12"/>
  </w:num>
  <w:num w:numId="12" w16cid:durableId="793525618">
    <w:abstractNumId w:val="18"/>
  </w:num>
  <w:num w:numId="13" w16cid:durableId="1080835980">
    <w:abstractNumId w:val="14"/>
  </w:num>
  <w:num w:numId="14" w16cid:durableId="576939675">
    <w:abstractNumId w:val="16"/>
  </w:num>
  <w:num w:numId="15" w16cid:durableId="863834619">
    <w:abstractNumId w:val="0"/>
  </w:num>
  <w:num w:numId="16" w16cid:durableId="1788085688">
    <w:abstractNumId w:val="11"/>
  </w:num>
  <w:num w:numId="17" w16cid:durableId="227615341">
    <w:abstractNumId w:val="1"/>
  </w:num>
  <w:num w:numId="18" w16cid:durableId="1395394887">
    <w:abstractNumId w:val="2"/>
  </w:num>
  <w:num w:numId="19" w16cid:durableId="16982401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0D"/>
    <w:rsid w:val="000212B5"/>
    <w:rsid w:val="00032230"/>
    <w:rsid w:val="00074DAF"/>
    <w:rsid w:val="00093F58"/>
    <w:rsid w:val="000B2145"/>
    <w:rsid w:val="000D0196"/>
    <w:rsid w:val="000D1A2F"/>
    <w:rsid w:val="000D1D95"/>
    <w:rsid w:val="001065FF"/>
    <w:rsid w:val="0012222D"/>
    <w:rsid w:val="00126DEC"/>
    <w:rsid w:val="00132AD6"/>
    <w:rsid w:val="0015020E"/>
    <w:rsid w:val="00174323"/>
    <w:rsid w:val="00180723"/>
    <w:rsid w:val="00191204"/>
    <w:rsid w:val="001937E7"/>
    <w:rsid w:val="00193A98"/>
    <w:rsid w:val="001A5198"/>
    <w:rsid w:val="001C4E60"/>
    <w:rsid w:val="002101F9"/>
    <w:rsid w:val="00223C8C"/>
    <w:rsid w:val="00230D19"/>
    <w:rsid w:val="002351FC"/>
    <w:rsid w:val="00245863"/>
    <w:rsid w:val="002604A4"/>
    <w:rsid w:val="00263A28"/>
    <w:rsid w:val="00267543"/>
    <w:rsid w:val="00275924"/>
    <w:rsid w:val="0028593C"/>
    <w:rsid w:val="002B15FB"/>
    <w:rsid w:val="002C0371"/>
    <w:rsid w:val="002C38F7"/>
    <w:rsid w:val="002E38B6"/>
    <w:rsid w:val="002F7779"/>
    <w:rsid w:val="00306BBC"/>
    <w:rsid w:val="003070DA"/>
    <w:rsid w:val="003105DA"/>
    <w:rsid w:val="0034595C"/>
    <w:rsid w:val="00384557"/>
    <w:rsid w:val="003874AA"/>
    <w:rsid w:val="003A165D"/>
    <w:rsid w:val="003A1AED"/>
    <w:rsid w:val="003C017F"/>
    <w:rsid w:val="003E5FE2"/>
    <w:rsid w:val="0040351C"/>
    <w:rsid w:val="00407872"/>
    <w:rsid w:val="00441C5E"/>
    <w:rsid w:val="0046602A"/>
    <w:rsid w:val="00474765"/>
    <w:rsid w:val="004D246D"/>
    <w:rsid w:val="004E7A34"/>
    <w:rsid w:val="004F7B19"/>
    <w:rsid w:val="00503A55"/>
    <w:rsid w:val="00532333"/>
    <w:rsid w:val="00532DCE"/>
    <w:rsid w:val="00543558"/>
    <w:rsid w:val="005B0D25"/>
    <w:rsid w:val="005C2111"/>
    <w:rsid w:val="005D2ACF"/>
    <w:rsid w:val="005D2D49"/>
    <w:rsid w:val="005E046C"/>
    <w:rsid w:val="005F15D0"/>
    <w:rsid w:val="0060174F"/>
    <w:rsid w:val="0060423C"/>
    <w:rsid w:val="00625E6D"/>
    <w:rsid w:val="00691211"/>
    <w:rsid w:val="0069264F"/>
    <w:rsid w:val="00692AD1"/>
    <w:rsid w:val="006F3C49"/>
    <w:rsid w:val="007246FC"/>
    <w:rsid w:val="00727FE8"/>
    <w:rsid w:val="00765B26"/>
    <w:rsid w:val="0077492C"/>
    <w:rsid w:val="00794B13"/>
    <w:rsid w:val="007C1D59"/>
    <w:rsid w:val="007D213C"/>
    <w:rsid w:val="007D6229"/>
    <w:rsid w:val="007D6FB9"/>
    <w:rsid w:val="007E0A38"/>
    <w:rsid w:val="007E168C"/>
    <w:rsid w:val="00821486"/>
    <w:rsid w:val="00824041"/>
    <w:rsid w:val="00831DCB"/>
    <w:rsid w:val="00834604"/>
    <w:rsid w:val="008456F8"/>
    <w:rsid w:val="00890410"/>
    <w:rsid w:val="00895005"/>
    <w:rsid w:val="008B465F"/>
    <w:rsid w:val="008D4810"/>
    <w:rsid w:val="00906E74"/>
    <w:rsid w:val="00927321"/>
    <w:rsid w:val="00952675"/>
    <w:rsid w:val="009561C7"/>
    <w:rsid w:val="0096402C"/>
    <w:rsid w:val="009646A0"/>
    <w:rsid w:val="00967A38"/>
    <w:rsid w:val="00976D2F"/>
    <w:rsid w:val="009C1C2F"/>
    <w:rsid w:val="009D5D39"/>
    <w:rsid w:val="009D6CF0"/>
    <w:rsid w:val="009E148E"/>
    <w:rsid w:val="00A01697"/>
    <w:rsid w:val="00A10339"/>
    <w:rsid w:val="00A2023D"/>
    <w:rsid w:val="00A37CBB"/>
    <w:rsid w:val="00A47FF8"/>
    <w:rsid w:val="00A84E7E"/>
    <w:rsid w:val="00AD0A53"/>
    <w:rsid w:val="00AE12C4"/>
    <w:rsid w:val="00AE169F"/>
    <w:rsid w:val="00B01CD4"/>
    <w:rsid w:val="00B17EA7"/>
    <w:rsid w:val="00B23668"/>
    <w:rsid w:val="00B2493B"/>
    <w:rsid w:val="00B33F0D"/>
    <w:rsid w:val="00B40376"/>
    <w:rsid w:val="00B756B8"/>
    <w:rsid w:val="00B84A48"/>
    <w:rsid w:val="00BA5489"/>
    <w:rsid w:val="00BB4648"/>
    <w:rsid w:val="00BC4B5E"/>
    <w:rsid w:val="00BD497F"/>
    <w:rsid w:val="00BE7688"/>
    <w:rsid w:val="00BF0504"/>
    <w:rsid w:val="00C2726D"/>
    <w:rsid w:val="00C40F29"/>
    <w:rsid w:val="00C50BB4"/>
    <w:rsid w:val="00C724E4"/>
    <w:rsid w:val="00C73C1D"/>
    <w:rsid w:val="00C76FF6"/>
    <w:rsid w:val="00C81EDE"/>
    <w:rsid w:val="00C85384"/>
    <w:rsid w:val="00CA452E"/>
    <w:rsid w:val="00CC6F36"/>
    <w:rsid w:val="00CE0619"/>
    <w:rsid w:val="00CE7AAF"/>
    <w:rsid w:val="00D22BEC"/>
    <w:rsid w:val="00D275B7"/>
    <w:rsid w:val="00D33A2F"/>
    <w:rsid w:val="00D458DA"/>
    <w:rsid w:val="00D51963"/>
    <w:rsid w:val="00D5703C"/>
    <w:rsid w:val="00D6073F"/>
    <w:rsid w:val="00D61377"/>
    <w:rsid w:val="00D65056"/>
    <w:rsid w:val="00D74F27"/>
    <w:rsid w:val="00D86C1E"/>
    <w:rsid w:val="00DA207C"/>
    <w:rsid w:val="00DB246F"/>
    <w:rsid w:val="00E3401D"/>
    <w:rsid w:val="00E46D8A"/>
    <w:rsid w:val="00E47148"/>
    <w:rsid w:val="00E53552"/>
    <w:rsid w:val="00E6248A"/>
    <w:rsid w:val="00E65234"/>
    <w:rsid w:val="00E870EE"/>
    <w:rsid w:val="00E9554F"/>
    <w:rsid w:val="00EA49A4"/>
    <w:rsid w:val="00EB14AC"/>
    <w:rsid w:val="00EB267F"/>
    <w:rsid w:val="00EB384E"/>
    <w:rsid w:val="00EB528A"/>
    <w:rsid w:val="00EE0F65"/>
    <w:rsid w:val="00EE34FD"/>
    <w:rsid w:val="00F31460"/>
    <w:rsid w:val="00F46F9E"/>
    <w:rsid w:val="00F54653"/>
    <w:rsid w:val="00F76584"/>
    <w:rsid w:val="00F90B40"/>
    <w:rsid w:val="00FA319A"/>
    <w:rsid w:val="00FB3F9C"/>
    <w:rsid w:val="00FC1019"/>
    <w:rsid w:val="00FD548B"/>
    <w:rsid w:val="00FD56FF"/>
    <w:rsid w:val="00FE5001"/>
    <w:rsid w:val="00FF6984"/>
    <w:rsid w:val="11DA2915"/>
    <w:rsid w:val="126A2DA3"/>
    <w:rsid w:val="13B66124"/>
    <w:rsid w:val="14C5031E"/>
    <w:rsid w:val="17226113"/>
    <w:rsid w:val="19952A46"/>
    <w:rsid w:val="1BD6632C"/>
    <w:rsid w:val="1CC11C47"/>
    <w:rsid w:val="1D5548B4"/>
    <w:rsid w:val="22334A2F"/>
    <w:rsid w:val="303E6EFF"/>
    <w:rsid w:val="3E7527AB"/>
    <w:rsid w:val="48D01FE2"/>
    <w:rsid w:val="4A3B35FC"/>
    <w:rsid w:val="55DD1E4D"/>
    <w:rsid w:val="775D5079"/>
    <w:rsid w:val="7EF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7F779"/>
  <w15:docId w15:val="{24E8F5B5-175C-4AF9-B1CC-8DBB187A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9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275924"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rsid w:val="00275924"/>
    <w:pPr>
      <w:ind w:leftChars="2500" w:left="100"/>
    </w:pPr>
  </w:style>
  <w:style w:type="paragraph" w:styleId="2">
    <w:name w:val="Body Text Indent 2"/>
    <w:basedOn w:val="a"/>
    <w:link w:val="20"/>
    <w:qFormat/>
    <w:rsid w:val="00275924"/>
    <w:pPr>
      <w:spacing w:line="640" w:lineRule="exact"/>
      <w:ind w:leftChars="266" w:left="559"/>
    </w:pPr>
    <w:rPr>
      <w:rFonts w:ascii="Times New Roman" w:eastAsia="宋体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qFormat/>
    <w:rsid w:val="00275924"/>
    <w:rPr>
      <w:sz w:val="18"/>
      <w:szCs w:val="18"/>
    </w:rPr>
  </w:style>
  <w:style w:type="paragraph" w:styleId="a9">
    <w:name w:val="footer"/>
    <w:basedOn w:val="a"/>
    <w:link w:val="aa"/>
    <w:unhideWhenUsed/>
    <w:qFormat/>
    <w:rsid w:val="00275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275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sid w:val="00275924"/>
    <w:rPr>
      <w:b/>
      <w:bCs/>
    </w:rPr>
  </w:style>
  <w:style w:type="table" w:styleId="af">
    <w:name w:val="Table Grid"/>
    <w:basedOn w:val="a1"/>
    <w:uiPriority w:val="59"/>
    <w:qFormat/>
    <w:rsid w:val="00275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75924"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sid w:val="00275924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275924"/>
    <w:rPr>
      <w:sz w:val="18"/>
      <w:szCs w:val="18"/>
    </w:rPr>
  </w:style>
  <w:style w:type="paragraph" w:styleId="af1">
    <w:name w:val="List Paragraph"/>
    <w:basedOn w:val="a"/>
    <w:uiPriority w:val="34"/>
    <w:qFormat/>
    <w:rsid w:val="00275924"/>
    <w:pPr>
      <w:ind w:firstLineChars="200" w:firstLine="420"/>
    </w:pPr>
  </w:style>
  <w:style w:type="character" w:customStyle="1" w:styleId="20">
    <w:name w:val="正文文本缩进 2 字符"/>
    <w:basedOn w:val="a0"/>
    <w:link w:val="2"/>
    <w:qFormat/>
    <w:rsid w:val="00275924"/>
    <w:rPr>
      <w:rFonts w:ascii="Times New Roman" w:eastAsia="宋体" w:hAnsi="Times New Roman" w:cs="Times New Roman"/>
      <w:sz w:val="28"/>
      <w:szCs w:val="24"/>
    </w:rPr>
  </w:style>
  <w:style w:type="character" w:customStyle="1" w:styleId="a6">
    <w:name w:val="日期 字符"/>
    <w:basedOn w:val="a0"/>
    <w:link w:val="a5"/>
    <w:uiPriority w:val="99"/>
    <w:semiHidden/>
    <w:qFormat/>
    <w:rsid w:val="00275924"/>
  </w:style>
  <w:style w:type="character" w:customStyle="1" w:styleId="a4">
    <w:name w:val="批注文字 字符"/>
    <w:basedOn w:val="a0"/>
    <w:link w:val="a3"/>
    <w:uiPriority w:val="99"/>
    <w:semiHidden/>
    <w:rsid w:val="00275924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e">
    <w:name w:val="批注主题 字符"/>
    <w:basedOn w:val="a4"/>
    <w:link w:val="ad"/>
    <w:uiPriority w:val="99"/>
    <w:semiHidden/>
    <w:rsid w:val="00275924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semiHidden/>
    <w:rsid w:val="00275924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f2">
    <w:name w:val="Strong"/>
    <w:qFormat/>
    <w:rsid w:val="00A01697"/>
    <w:rPr>
      <w:b/>
    </w:rPr>
  </w:style>
  <w:style w:type="character" w:customStyle="1" w:styleId="font01">
    <w:name w:val="font01"/>
    <w:rsid w:val="00A01697"/>
    <w:rPr>
      <w:rFonts w:ascii="宋体" w:eastAsia="宋体" w:hAnsi="宋体" w:cs="宋体"/>
      <w:i w:val="0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858</Words>
  <Characters>4897</Characters>
  <Application>Microsoft Office Word</Application>
  <DocSecurity>0</DocSecurity>
  <Lines>40</Lines>
  <Paragraphs>11</Paragraphs>
  <ScaleCrop>false</ScaleCrop>
  <Company>Sky123.Org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行政处10号</cp:lastModifiedBy>
  <cp:revision>8</cp:revision>
  <cp:lastPrinted>2020-04-04T03:13:00Z</cp:lastPrinted>
  <dcterms:created xsi:type="dcterms:W3CDTF">2023-03-09T01:18:00Z</dcterms:created>
  <dcterms:modified xsi:type="dcterms:W3CDTF">2023-03-10T02:11:00Z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